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CB" w:rsidRDefault="009B2CCB" w:rsidP="009B2CC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B2CCB" w:rsidRDefault="009B2CCB" w:rsidP="009B2CCB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условиях предоставления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бесплатных горячих завтраков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учащимся 5 - 11-х классов </w:t>
      </w:r>
    </w:p>
    <w:p w:rsidR="009B2CCB" w:rsidRDefault="003E5BF5" w:rsidP="009B2CC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BE4E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2CC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F22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4E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2CC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B2CCB" w:rsidRDefault="009B2CCB" w:rsidP="009B2CC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CCB" w:rsidRDefault="009B2CCB" w:rsidP="009B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Бесплатные горячие завтраки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предоставляются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учащимся 5 – 11-х классов общеобразовательных организаций, зарегистрированным по месту жительства (месту пребывания) на территории Смоленской области, из малоимущих семей </w:t>
      </w:r>
      <w:r>
        <w:rPr>
          <w:rFonts w:ascii="Times New Roman" w:eastAsia="Calibri" w:hAnsi="Times New Roman" w:cs="Times New Roman"/>
          <w:sz w:val="24"/>
          <w:szCs w:val="24"/>
        </w:rPr>
        <w:t>при соблюдении следующих условий:</w:t>
      </w:r>
    </w:p>
    <w:p w:rsidR="009B2CCB" w:rsidRDefault="009B2CCB" w:rsidP="009B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1) среднедушевой доход семьи не должен превышать </w:t>
      </w:r>
      <w:r>
        <w:rPr>
          <w:rFonts w:ascii="Times New Roman" w:hAnsi="Times New Roman" w:cs="Times New Roman"/>
          <w:b/>
          <w:sz w:val="24"/>
          <w:szCs w:val="24"/>
        </w:rPr>
        <w:t>11 000 рублей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9B2CCB" w:rsidRDefault="009B2CCB" w:rsidP="009B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2) обязательная занятость (в том числе трудовая) обоих родителей ребенка,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либо наличие у них регистрации в качестве безработных в центре занятости населения, кроме лиц: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осуществляющих уход за ребенком, не посещающим государственную или муниципальную образовательную организацию, реализующую образовательную программу дошкольного образования, в возрасте до трех лет;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уход за ребенком-инвалидом; осуществляющих уход за инвалидом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осуществляющих уход за лицом старше 80 лет; осуществляющих уход за лицом, нуждающимся в постоянном постороннем уходе по заключению медицинской организации; лиц, не достигших 18-летнего возраста; лиц, которым назначена пенсия в соответствии с законодательством Российской Федерации.</w:t>
      </w:r>
    </w:p>
    <w:p w:rsidR="009B2CCB" w:rsidRDefault="009B2CCB" w:rsidP="009B2CCB">
      <w:pPr>
        <w:spacing w:after="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горячих завтраков с 1 сентября 20</w:t>
      </w:r>
      <w:r w:rsidR="003E5BF5">
        <w:rPr>
          <w:rFonts w:ascii="Times New Roman" w:hAnsi="Times New Roman" w:cs="Times New Roman"/>
          <w:sz w:val="24"/>
          <w:szCs w:val="24"/>
        </w:rPr>
        <w:t>2</w:t>
      </w:r>
      <w:r w:rsidR="00BE4E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(усыновитель, опекун, попечител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ребенка из числа учащихся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5 - 11-х классов должен обратиться с соответствующим заявлением в МФЦ или в сектор </w:t>
      </w:r>
      <w:r>
        <w:rPr>
          <w:rFonts w:ascii="Times New Roman" w:hAnsi="Times New Roman" w:cs="Times New Roman"/>
          <w:sz w:val="24"/>
          <w:szCs w:val="24"/>
        </w:rPr>
        <w:t xml:space="preserve">социальных выплат, приема и обработки информации по месту жительства с заявлением и следующим пакетом </w:t>
      </w:r>
      <w:r>
        <w:rPr>
          <w:rFonts w:ascii="Times New Roman" w:hAnsi="Times New Roman" w:cs="Times New Roman"/>
          <w:b/>
          <w:sz w:val="24"/>
          <w:szCs w:val="24"/>
        </w:rPr>
        <w:t>документов: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документы, удостоверяющие личность заявителя; 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документы, подтверждающие регистрацию по месту жительства (месту пребывания) на территории Смоленской области ребенка и членов семьи данного ребенка;</w:t>
      </w:r>
    </w:p>
    <w:p w:rsidR="009B2CCB" w:rsidRDefault="009B2CCB" w:rsidP="009B2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>
        <w:rPr>
          <w:rFonts w:ascii="Times New Roman" w:hAnsi="Times New Roman" w:cs="Times New Roman"/>
          <w:sz w:val="24"/>
          <w:szCs w:val="24"/>
        </w:rPr>
        <w:t>3) свидетельство о рождении ребенка (детей);</w:t>
      </w:r>
    </w:p>
    <w:p w:rsidR="009B2CCB" w:rsidRDefault="009B2CCB" w:rsidP="009B2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справка из школы об обучении ребенка на 20</w:t>
      </w:r>
      <w:r w:rsidR="00BE4E50">
        <w:rPr>
          <w:rFonts w:ascii="Times New Roman" w:hAnsi="Times New Roman" w:cs="Times New Roman"/>
          <w:sz w:val="24"/>
          <w:szCs w:val="24"/>
        </w:rPr>
        <w:t>21</w:t>
      </w:r>
      <w:r w:rsidR="00D915C2">
        <w:rPr>
          <w:rFonts w:ascii="Times New Roman" w:hAnsi="Times New Roman" w:cs="Times New Roman"/>
          <w:sz w:val="24"/>
          <w:szCs w:val="24"/>
        </w:rPr>
        <w:t>/2</w:t>
      </w:r>
      <w:r w:rsidR="00BE4E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</w:t>
      </w:r>
      <w:r>
        <w:rPr>
          <w:rFonts w:ascii="Times New Roman" w:hAnsi="Times New Roman" w:cs="Times New Roman"/>
          <w:sz w:val="24"/>
          <w:szCs w:val="24"/>
        </w:rPr>
        <w:t>5 – 11-х классах</w:t>
      </w:r>
      <w:bookmarkStart w:id="1" w:name="Par65"/>
      <w:bookmarkStart w:id="2" w:name="Par66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);</w:t>
      </w:r>
    </w:p>
    <w:p w:rsidR="009B2CCB" w:rsidRDefault="009B2CCB" w:rsidP="009B2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документы, подтверждающие доходы трудоспособных членов семьи ребенка за                 3 последних календарных месяца, предшествующих месяцу подачи заявления;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свидетельство о заключении (расторжении) брака (при наличии);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трудовая книжка (для незанятых лиц);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справка органа государственной службы занятости населения о регистрации в качестве безработного (для незанятых лиц);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справка об обучении в общеобразовательной организации или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о нахождении в академическом отпуске по медицинским показаниям (для совершеннолетних братьев и сестер ребенка, обучающихся </w:t>
      </w:r>
      <w:r>
        <w:rPr>
          <w:rFonts w:ascii="Times New Roman" w:hAnsi="Times New Roman" w:cs="Times New Roman"/>
          <w:i/>
          <w:sz w:val="24"/>
          <w:szCs w:val="24"/>
        </w:rPr>
        <w:t>по очной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обучения, в возрасте от 18 до 23 лет включительно, входящих в состав семьи).</w:t>
      </w:r>
      <w:proofErr w:type="gramEnd"/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детей, находящихся под опекой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предоставляются: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органа опеки и попечительства об установлении над ребенком опеки (попечительства);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органа местного самоуправления муниципального образования Смоленской области о получении (неполучении) денежных средств на содержание ребенка, находящегося под опекой (попечительством).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 по телефону: 4-31-54 Арефьева Елена Викторовна</w:t>
      </w:r>
    </w:p>
    <w:p w:rsidR="00083473" w:rsidRDefault="00083473"/>
    <w:sectPr w:rsidR="00083473" w:rsidSect="009B2C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CB"/>
    <w:rsid w:val="00083473"/>
    <w:rsid w:val="000A79D1"/>
    <w:rsid w:val="000D0EAC"/>
    <w:rsid w:val="00127A24"/>
    <w:rsid w:val="001D173F"/>
    <w:rsid w:val="001F5638"/>
    <w:rsid w:val="0023678C"/>
    <w:rsid w:val="00245882"/>
    <w:rsid w:val="00253640"/>
    <w:rsid w:val="0025661C"/>
    <w:rsid w:val="00257409"/>
    <w:rsid w:val="003809A8"/>
    <w:rsid w:val="003B5FF6"/>
    <w:rsid w:val="003E5BF5"/>
    <w:rsid w:val="0040479E"/>
    <w:rsid w:val="00412C84"/>
    <w:rsid w:val="004B1585"/>
    <w:rsid w:val="005277F5"/>
    <w:rsid w:val="00573192"/>
    <w:rsid w:val="00575577"/>
    <w:rsid w:val="005A0BA2"/>
    <w:rsid w:val="005E02FF"/>
    <w:rsid w:val="005E7A95"/>
    <w:rsid w:val="00710EA1"/>
    <w:rsid w:val="007948D4"/>
    <w:rsid w:val="007E662E"/>
    <w:rsid w:val="00845CD0"/>
    <w:rsid w:val="00962DC6"/>
    <w:rsid w:val="009B2CCB"/>
    <w:rsid w:val="009F2229"/>
    <w:rsid w:val="00A03308"/>
    <w:rsid w:val="00A614AC"/>
    <w:rsid w:val="00A81DF0"/>
    <w:rsid w:val="00AE403F"/>
    <w:rsid w:val="00B405E2"/>
    <w:rsid w:val="00B84313"/>
    <w:rsid w:val="00BE4E50"/>
    <w:rsid w:val="00C43733"/>
    <w:rsid w:val="00C86F7C"/>
    <w:rsid w:val="00CC1531"/>
    <w:rsid w:val="00CD2484"/>
    <w:rsid w:val="00D40B38"/>
    <w:rsid w:val="00D915C2"/>
    <w:rsid w:val="00DE31D2"/>
    <w:rsid w:val="00E41554"/>
    <w:rsid w:val="00E64A33"/>
    <w:rsid w:val="00EB0E9C"/>
    <w:rsid w:val="00F6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2C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2020-02-03T06:49:00Z</cp:lastPrinted>
  <dcterms:created xsi:type="dcterms:W3CDTF">2018-08-14T12:56:00Z</dcterms:created>
  <dcterms:modified xsi:type="dcterms:W3CDTF">2021-08-26T05:47:00Z</dcterms:modified>
</cp:coreProperties>
</file>