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C6" w:rsidRDefault="00B926C6" w:rsidP="00B926C6">
      <w:pPr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45910" cy="9415780"/>
            <wp:effectExtent l="19050" t="0" r="2540" b="0"/>
            <wp:docPr id="1" name="Рисунок 0" descr="IMG_2022042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8_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F6" w:rsidRPr="008462F6" w:rsidRDefault="008462F6" w:rsidP="0078250F">
      <w:pPr>
        <w:ind w:left="1415" w:right="-259" w:firstLine="1"/>
        <w:rPr>
          <w:rFonts w:ascii="Times New Roman" w:hAnsi="Times New Roman" w:cs="Times New Roman"/>
          <w:sz w:val="24"/>
          <w:szCs w:val="24"/>
        </w:rPr>
      </w:pPr>
      <w:r w:rsidRPr="008462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8462F6" w:rsidRDefault="008462F6" w:rsidP="00065E60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2F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Всероссийских проверочных работ (далее - Порядок) является локальным нормативным актом образовательной организации МБОУ </w:t>
      </w:r>
      <w:proofErr w:type="gramStart"/>
      <w:r w:rsidRPr="008462F6">
        <w:rPr>
          <w:rFonts w:ascii="Times New Roman" w:eastAsia="Times New Roman" w:hAnsi="Times New Roman" w:cs="Times New Roman"/>
          <w:sz w:val="24"/>
          <w:szCs w:val="24"/>
        </w:rPr>
        <w:t>Верхнеднепровская</w:t>
      </w:r>
      <w:proofErr w:type="gramEnd"/>
      <w:r w:rsidRPr="008462F6">
        <w:rPr>
          <w:rFonts w:ascii="Times New Roman" w:eastAsia="Times New Roman" w:hAnsi="Times New Roman" w:cs="Times New Roman"/>
          <w:sz w:val="24"/>
          <w:szCs w:val="24"/>
        </w:rPr>
        <w:t xml:space="preserve"> СОШ №2 (далее –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>) регулирующим порядок проведения ВПР.</w:t>
      </w:r>
    </w:p>
    <w:p w:rsidR="008462F6" w:rsidRPr="008462F6" w:rsidRDefault="008462F6" w:rsidP="00065E60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2F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8462F6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со статьей 28 Федерального закона № 273 от 29 декабря 2012 года «Об образовании в Российской Федерации», постановлением Правительства Российской Федерации от 5 августа 2013 года № 662 «Об осуществлении мониторинга системы образования», приказами Министерства просвещения Российской Федерации о проведении мониторинга качества образования, распоряжениями Федеральной службы по надзору в сфере образования и науки в Российской Федерации в</w:t>
      </w:r>
      <w:proofErr w:type="gramEnd"/>
      <w:r w:rsidRPr="008462F6">
        <w:rPr>
          <w:rFonts w:ascii="Times New Roman" w:eastAsia="Times New Roman" w:hAnsi="Times New Roman" w:cs="Times New Roman"/>
          <w:sz w:val="24"/>
          <w:szCs w:val="24"/>
        </w:rPr>
        <w:t xml:space="preserve"> области проведения ВПР.</w:t>
      </w:r>
    </w:p>
    <w:p w:rsidR="008462F6" w:rsidRPr="008462F6" w:rsidRDefault="008462F6" w:rsidP="000951F0">
      <w:pPr>
        <w:tabs>
          <w:tab w:val="left" w:pos="709"/>
        </w:tabs>
        <w:spacing w:line="24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2F6">
        <w:rPr>
          <w:rFonts w:ascii="Times New Roman" w:eastAsia="Times New Roman" w:hAnsi="Times New Roman" w:cs="Times New Roman"/>
          <w:sz w:val="24"/>
          <w:szCs w:val="24"/>
        </w:rPr>
        <w:t>1.3. Проведение ВПР направлено на обеспечение единства образовательного пространства РФ,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достижений. Для проведения ВПР используются контрольные измерительные материалы по соответствующим предметам, предоставляемые Федеральной службой по надзору в сфере образования и науки (Рособрнадзор).</w:t>
      </w:r>
    </w:p>
    <w:p w:rsidR="00B5652C" w:rsidRDefault="008462F6" w:rsidP="000951F0">
      <w:pPr>
        <w:tabs>
          <w:tab w:val="left" w:pos="709"/>
        </w:tabs>
        <w:spacing w:line="25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2F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951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ab/>
      </w:r>
      <w:r w:rsidR="00B5652C">
        <w:rPr>
          <w:rFonts w:ascii="Times New Roman" w:eastAsia="Times New Roman" w:hAnsi="Times New Roman" w:cs="Times New Roman"/>
          <w:sz w:val="24"/>
          <w:szCs w:val="24"/>
        </w:rPr>
        <w:t>Проведение ВПР осуществляется</w:t>
      </w:r>
      <w:r w:rsidR="00B5652C" w:rsidRPr="008462F6">
        <w:rPr>
          <w:rFonts w:ascii="Times New Roman" w:eastAsia="Times New Roman" w:hAnsi="Times New Roman" w:cs="Times New Roman"/>
          <w:sz w:val="24"/>
          <w:szCs w:val="24"/>
        </w:rPr>
        <w:t xml:space="preserve"> в сроки, определяемые ежегодно Приказом Федеральной службы по надзору в сфере образования и науки (Рособрнадзором). Расписание всероссийских проверочных работ (ВПР), включая время публикации всех видов материалов, размещается в личном кабинете ОО на портале сопровождения ВПР </w:t>
      </w:r>
      <w:hyperlink r:id="rId8" w:history="1">
        <w:hyperlink r:id="rId9" w:history="1">
          <w:r w:rsidR="00B5652C">
            <w:rPr>
              <w:rStyle w:val="a4"/>
            </w:rPr>
            <w:t>https://lk-fisoko.obrnadzor.gov.ru/</w:t>
          </w:r>
        </w:hyperlink>
        <w:r w:rsidR="00B5652C" w:rsidRPr="008462F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B5652C" w:rsidRPr="00B5652C" w:rsidRDefault="00B5652C" w:rsidP="00B5652C">
      <w:pPr>
        <w:tabs>
          <w:tab w:val="left" w:pos="960"/>
        </w:tabs>
        <w:spacing w:line="256" w:lineRule="auto"/>
        <w:ind w:left="980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5E6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652C">
        <w:rPr>
          <w:rFonts w:ascii="Times New Roman" w:eastAsia="Times New Roman" w:hAnsi="Times New Roman" w:cs="Times New Roman"/>
          <w:sz w:val="24"/>
          <w:szCs w:val="24"/>
        </w:rPr>
        <w:t xml:space="preserve"> ВПР не являются государственной итоговой аттестацией. 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ВПР </w:t>
      </w:r>
      <w:r w:rsidR="0078250F">
        <w:rPr>
          <w:rFonts w:ascii="Times New Roman" w:eastAsia="Times New Roman" w:hAnsi="Times New Roman" w:cs="Times New Roman"/>
          <w:sz w:val="24"/>
          <w:szCs w:val="24"/>
        </w:rPr>
        <w:t>выставляются в классный журнал, учитываются при выставлении четвертных отметок, но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 xml:space="preserve"> не учитываются для выставления годовых отметок </w:t>
      </w:r>
      <w:proofErr w:type="gramStart"/>
      <w:r w:rsidRPr="008462F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8462F6">
        <w:rPr>
          <w:rFonts w:ascii="Times New Roman" w:eastAsia="Times New Roman" w:hAnsi="Times New Roman" w:cs="Times New Roman"/>
          <w:sz w:val="24"/>
          <w:szCs w:val="24"/>
        </w:rPr>
        <w:t>, не влияют на получение аттестата и на перевод в следующий класс.</w:t>
      </w:r>
    </w:p>
    <w:p w:rsidR="008462F6" w:rsidRPr="008462F6" w:rsidRDefault="00B5652C" w:rsidP="00B5652C">
      <w:pPr>
        <w:tabs>
          <w:tab w:val="left" w:pos="709"/>
        </w:tabs>
        <w:spacing w:line="25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5E6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2F6" w:rsidRPr="008462F6">
        <w:rPr>
          <w:rFonts w:ascii="Times New Roman" w:eastAsia="Times New Roman" w:hAnsi="Times New Roman" w:cs="Times New Roman"/>
          <w:sz w:val="24"/>
          <w:szCs w:val="24"/>
        </w:rPr>
        <w:t>Целями проведения ВПР в образовательной организации являются:</w:t>
      </w:r>
    </w:p>
    <w:p w:rsidR="008462F6" w:rsidRPr="000951F0" w:rsidRDefault="008462F6" w:rsidP="000951F0">
      <w:pPr>
        <w:pStyle w:val="a3"/>
        <w:numPr>
          <w:ilvl w:val="0"/>
          <w:numId w:val="2"/>
        </w:numPr>
        <w:tabs>
          <w:tab w:val="left" w:pos="709"/>
        </w:tabs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1F0">
        <w:rPr>
          <w:rFonts w:ascii="Times New Roman" w:eastAsia="Times New Roman" w:hAnsi="Times New Roman" w:cs="Times New Roman"/>
          <w:sz w:val="24"/>
          <w:szCs w:val="24"/>
        </w:rPr>
        <w:t>оценка уровня подготовки обучающихся по итогам окончания основных этапов обучения,</w:t>
      </w:r>
      <w:bookmarkStart w:id="0" w:name="page3"/>
      <w:bookmarkEnd w:id="0"/>
      <w:r w:rsidR="000951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51F0">
        <w:rPr>
          <w:rFonts w:ascii="Times New Roman" w:eastAsia="Times New Roman" w:hAnsi="Times New Roman" w:cs="Times New Roman"/>
          <w:sz w:val="24"/>
          <w:szCs w:val="24"/>
        </w:rPr>
        <w:t>определение образовательной траектории обучающихся,</w:t>
      </w:r>
    </w:p>
    <w:p w:rsidR="008462F6" w:rsidRPr="000951F0" w:rsidRDefault="008462F6" w:rsidP="000951F0">
      <w:pPr>
        <w:pStyle w:val="a3"/>
        <w:numPr>
          <w:ilvl w:val="0"/>
          <w:numId w:val="2"/>
        </w:numPr>
        <w:tabs>
          <w:tab w:val="left" w:pos="709"/>
        </w:tabs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1F0">
        <w:rPr>
          <w:rFonts w:ascii="Times New Roman" w:eastAsia="Times New Roman" w:hAnsi="Times New Roman" w:cs="Times New Roman"/>
          <w:sz w:val="24"/>
          <w:szCs w:val="24"/>
        </w:rPr>
        <w:t>совершенствование преподавания учебных предметов в образовательной организации,</w:t>
      </w:r>
    </w:p>
    <w:p w:rsidR="008462F6" w:rsidRPr="00B5652C" w:rsidRDefault="008462F6" w:rsidP="00B5652C">
      <w:pPr>
        <w:pStyle w:val="a3"/>
        <w:numPr>
          <w:ilvl w:val="0"/>
          <w:numId w:val="2"/>
        </w:numPr>
        <w:tabs>
          <w:tab w:val="left" w:pos="709"/>
        </w:tabs>
        <w:spacing w:line="27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1F0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образования с учетом современных достижений науки и технологий, запросов учащихся и общества.</w:t>
      </w:r>
    </w:p>
    <w:p w:rsidR="008462F6" w:rsidRPr="008462F6" w:rsidRDefault="008462F6" w:rsidP="00065E60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2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5E60"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ab/>
        <w:t>При проведении ВПР, проверке работ и обработке результатов используется код участника. Коды выдаются участникам один раз до проведения проверочных работ. Коды представляют собой четырехзначные числа, идущие подряд. При выдаче кодов учитывается порядок следования номеров учеников в списке класса.</w:t>
      </w:r>
      <w:r w:rsidR="00B5652C" w:rsidRPr="00B5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52C" w:rsidRPr="008462F6">
        <w:rPr>
          <w:rFonts w:ascii="Times New Roman" w:eastAsia="Times New Roman" w:hAnsi="Times New Roman" w:cs="Times New Roman"/>
          <w:sz w:val="24"/>
          <w:szCs w:val="24"/>
        </w:rPr>
        <w:t>Коды для выдачи участникам (листы с напечатанными кодами) разрезаются на отдельные части и выдаются участникам перед началом каждой работы (причём каждому участнику - один и тот же код на все работы).</w:t>
      </w:r>
    </w:p>
    <w:p w:rsidR="008462F6" w:rsidRPr="008462F6" w:rsidRDefault="008462F6" w:rsidP="00B5652C">
      <w:pPr>
        <w:tabs>
          <w:tab w:val="left" w:pos="709"/>
        </w:tabs>
        <w:spacing w:line="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62F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5E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>. Школа составляет протокол с кодами для фиксации соответствия кода</w:t>
      </w:r>
      <w:r w:rsidR="00B5652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462F6">
        <w:rPr>
          <w:rFonts w:ascii="Times New Roman" w:eastAsia="Times New Roman" w:hAnsi="Times New Roman" w:cs="Times New Roman"/>
          <w:sz w:val="24"/>
          <w:szCs w:val="24"/>
        </w:rPr>
        <w:t>ФИО (таблица, в первом столбце которой указаны коды, а во втором столбце вписывается ФИО участника). Протокол должен быть заполнен в бумажном или в электронном виде и хранится в Школе в течение года. Данный протокол не передается федеральным и региональным организаторам ВПР.</w:t>
      </w:r>
    </w:p>
    <w:p w:rsidR="0078250F" w:rsidRPr="0078250F" w:rsidRDefault="0078250F" w:rsidP="0078250F">
      <w:pPr>
        <w:tabs>
          <w:tab w:val="left" w:pos="1134"/>
          <w:tab w:val="left" w:pos="426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D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8250F">
        <w:rPr>
          <w:rFonts w:ascii="Times New Roman" w:eastAsia="Times New Roman" w:hAnsi="Times New Roman" w:cs="Times New Roman"/>
          <w:b/>
          <w:sz w:val="24"/>
          <w:szCs w:val="24"/>
        </w:rPr>
        <w:t>. Участники ВПР</w:t>
      </w:r>
    </w:p>
    <w:p w:rsidR="0078250F" w:rsidRPr="0078250F" w:rsidRDefault="0078250F" w:rsidP="0078250F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50F">
        <w:rPr>
          <w:rFonts w:ascii="Times New Roman" w:eastAsia="Times New Roman" w:hAnsi="Times New Roman" w:cs="Times New Roman"/>
          <w:sz w:val="24"/>
          <w:szCs w:val="24"/>
        </w:rPr>
        <w:t xml:space="preserve">2.1. Участниками ВПР являются учащиеся ОУ, </w:t>
      </w:r>
      <w:proofErr w:type="gramStart"/>
      <w:r w:rsidRPr="0078250F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proofErr w:type="gramEnd"/>
      <w:r w:rsidRPr="0078250F">
        <w:rPr>
          <w:rFonts w:ascii="Times New Roman" w:eastAsia="Times New Roman" w:hAnsi="Times New Roman" w:cs="Times New Roman"/>
          <w:sz w:val="24"/>
          <w:szCs w:val="24"/>
        </w:rPr>
        <w:t xml:space="preserve"> программы начального общего, основного общего и среднего общего образования.</w:t>
      </w:r>
    </w:p>
    <w:p w:rsidR="0078250F" w:rsidRPr="0078250F" w:rsidRDefault="0078250F" w:rsidP="0078250F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50F">
        <w:rPr>
          <w:rFonts w:ascii="Times New Roman" w:eastAsia="Times New Roman" w:hAnsi="Times New Roman" w:cs="Times New Roman"/>
          <w:sz w:val="24"/>
          <w:szCs w:val="24"/>
        </w:rPr>
        <w:lastRenderedPageBreak/>
        <w:t>2.2. Участие учащихся в ВПР является обязательным, если Министерством просвещения Российской Федерации предусмотрено проведение ВПР в штатном (обязательном) режиме.</w:t>
      </w:r>
    </w:p>
    <w:p w:rsidR="0078250F" w:rsidRPr="0078250F" w:rsidRDefault="0078250F" w:rsidP="00065E60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50F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78250F">
        <w:rPr>
          <w:rFonts w:ascii="Times New Roman" w:eastAsia="Times New Roman" w:hAnsi="Times New Roman" w:cs="Times New Roman"/>
          <w:sz w:val="24"/>
          <w:szCs w:val="24"/>
        </w:rPr>
        <w:t>Обучающиеся 11 классов принимают участие в ВПР по решению образовательной организации.</w:t>
      </w:r>
      <w:proofErr w:type="gramEnd"/>
      <w:r w:rsidRPr="0078250F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принятия образовательной организацией такого решения, в ВПР по конкретному учебному предмету принимают участие все обучающиеся образовательной организации, не планирующие проходить государственную итоговую аттестацию в форме Е</w:t>
      </w:r>
      <w:r>
        <w:rPr>
          <w:rFonts w:ascii="Times New Roman" w:eastAsia="Times New Roman" w:hAnsi="Times New Roman" w:cs="Times New Roman"/>
          <w:sz w:val="24"/>
          <w:szCs w:val="24"/>
        </w:rPr>
        <w:t>ГЭ по данному учебному предмету</w:t>
      </w:r>
      <w:r w:rsidRPr="00782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2F6" w:rsidRPr="008462F6" w:rsidRDefault="0078250F" w:rsidP="00065E60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5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62F6" w:rsidRPr="008462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250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462F6" w:rsidRPr="0084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Pr="0078250F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дети-инвалиды и обучающи</w:t>
      </w:r>
      <w:r w:rsidR="006E77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250F">
        <w:rPr>
          <w:rFonts w:ascii="Times New Roman" w:eastAsia="Times New Roman" w:hAnsi="Times New Roman" w:cs="Times New Roman"/>
          <w:sz w:val="24"/>
          <w:szCs w:val="24"/>
        </w:rPr>
        <w:t>ся, не посещающи</w:t>
      </w:r>
      <w:r w:rsidR="006E77B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25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организацию по состоянию здоровья и/или </w:t>
      </w:r>
      <w:proofErr w:type="gramStart"/>
      <w:r w:rsidRPr="0078250F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78250F">
        <w:rPr>
          <w:rFonts w:ascii="Times New Roman" w:eastAsia="Times New Roman" w:hAnsi="Times New Roman" w:cs="Times New Roman"/>
          <w:sz w:val="24"/>
          <w:szCs w:val="24"/>
        </w:rPr>
        <w:t xml:space="preserve"> на длительном лечении в медицинской организации на момент проведения ВПР, </w:t>
      </w:r>
      <w:r w:rsidR="008462F6" w:rsidRPr="008462F6">
        <w:rPr>
          <w:rFonts w:ascii="Times New Roman" w:eastAsia="Times New Roman" w:hAnsi="Times New Roman" w:cs="Times New Roman"/>
          <w:sz w:val="24"/>
          <w:szCs w:val="24"/>
        </w:rPr>
        <w:t>в проведении ВПР участие не принимают.</w:t>
      </w:r>
      <w:r w:rsidR="00B5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находящиеся на индивидуальном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дому</w:t>
      </w:r>
      <w:r w:rsidR="00B5652C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ВПР по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="00065E60" w:rsidRPr="00065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E6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E60" w:rsidRPr="00065E60" w:rsidRDefault="00065E60" w:rsidP="00065E60">
      <w:pPr>
        <w:numPr>
          <w:ilvl w:val="0"/>
          <w:numId w:val="5"/>
        </w:numPr>
        <w:tabs>
          <w:tab w:val="left" w:pos="1134"/>
          <w:tab w:val="left" w:pos="34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E60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проведения ВПР</w:t>
      </w:r>
    </w:p>
    <w:p w:rsidR="00065E60" w:rsidRPr="00065E60" w:rsidRDefault="008301E4" w:rsidP="00065E60">
      <w:pPr>
        <w:spacing w:line="272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65E6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065E60">
        <w:rPr>
          <w:rFonts w:ascii="Times New Roman" w:eastAsia="Times New Roman" w:hAnsi="Times New Roman" w:cs="Times New Roman"/>
          <w:sz w:val="24"/>
        </w:rPr>
        <w:t>Образовательная организация:</w:t>
      </w:r>
    </w:p>
    <w:p w:rsidR="00065E60" w:rsidRP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назначает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организаторов (</w:t>
      </w:r>
      <w:r>
        <w:rPr>
          <w:rFonts w:ascii="Times New Roman" w:eastAsia="Times New Roman" w:hAnsi="Times New Roman" w:cs="Times New Roman"/>
          <w:sz w:val="24"/>
        </w:rPr>
        <w:t>координатор</w:t>
      </w:r>
      <w:r>
        <w:rPr>
          <w:rFonts w:ascii="Times New Roman" w:eastAsia="Times New Roman" w:hAnsi="Times New Roman"/>
          <w:sz w:val="24"/>
        </w:rPr>
        <w:t>ов)</w:t>
      </w:r>
      <w:r>
        <w:rPr>
          <w:rFonts w:ascii="Times New Roman" w:eastAsia="Times New Roman" w:hAnsi="Times New Roman" w:cs="Times New Roman"/>
          <w:sz w:val="24"/>
        </w:rPr>
        <w:t xml:space="preserve"> проведения ВПР и числа заместителей директора по</w:t>
      </w:r>
      <w:r>
        <w:rPr>
          <w:rFonts w:ascii="Times New Roman" w:eastAsia="Times New Roman" w:hAnsi="Times New Roman"/>
          <w:sz w:val="24"/>
        </w:rPr>
        <w:t xml:space="preserve"> </w:t>
      </w:r>
      <w:r w:rsidRPr="00065E60">
        <w:rPr>
          <w:rFonts w:ascii="Times New Roman" w:eastAsia="Times New Roman" w:hAnsi="Times New Roman" w:cs="Times New Roman"/>
          <w:sz w:val="24"/>
        </w:rPr>
        <w:t>УВР</w:t>
      </w: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236" w:lineRule="auto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обеспечивает проведение ВПР в образовательной организации в сроки, утверждённые Федеральной службой по надзору в сфере образования и науки РФ;</w:t>
      </w:r>
    </w:p>
    <w:p w:rsidR="00065E60" w:rsidRDefault="00065E60" w:rsidP="00936D5F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издаёт локальные правовые акты об организации и проведении ВПР;</w:t>
      </w:r>
    </w:p>
    <w:p w:rsidR="00065E60" w:rsidRDefault="00065E60" w:rsidP="00936D5F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234" w:lineRule="auto"/>
        <w:ind w:left="1340" w:right="2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проходит регистрацию на портале сопровождения ВПР и получает доступ в свой личный кабинет.</w:t>
      </w:r>
    </w:p>
    <w:p w:rsidR="00065E60" w:rsidRDefault="00065E60" w:rsidP="00936D5F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234" w:lineRule="auto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создаёт необходимые условия для организации и проведения ВПР: выделяет необходимое количество аудиторий;</w:t>
      </w:r>
    </w:p>
    <w:p w:rsidR="00065E60" w:rsidRDefault="00065E60" w:rsidP="00936D5F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236" w:lineRule="auto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</w:t>
      </w:r>
    </w:p>
    <w:p w:rsidR="00065E60" w:rsidRDefault="00065E60" w:rsidP="00936D5F">
      <w:pPr>
        <w:tabs>
          <w:tab w:val="left" w:pos="0"/>
        </w:tabs>
        <w:spacing w:after="0" w:line="14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234" w:lineRule="auto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</w:p>
    <w:p w:rsidR="00065E60" w:rsidRDefault="00065E60" w:rsidP="00936D5F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 разъяснительную работу с учителями классов, участвующими в ВПР;</w:t>
      </w:r>
    </w:p>
    <w:p w:rsidR="00065E60" w:rsidRDefault="00065E60" w:rsidP="00936D5F">
      <w:pPr>
        <w:tabs>
          <w:tab w:val="left" w:pos="0"/>
        </w:tabs>
        <w:spacing w:after="0" w:line="12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234" w:lineRule="auto"/>
        <w:ind w:left="1340" w:right="2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своевременно получает через личный кабинет архив с макетами индивидуальных комплектов;</w:t>
      </w:r>
    </w:p>
    <w:p w:rsidR="00065E60" w:rsidRDefault="00065E60" w:rsidP="00936D5F">
      <w:pPr>
        <w:tabs>
          <w:tab w:val="left" w:pos="0"/>
        </w:tabs>
        <w:spacing w:after="0" w:line="1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234" w:lineRule="auto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обеспечивает сохранность работ, исключающую возможность внесения изменений;</w:t>
      </w:r>
    </w:p>
    <w:p w:rsidR="00065E60" w:rsidRDefault="00065E60" w:rsidP="00936D5F">
      <w:pPr>
        <w:tabs>
          <w:tab w:val="left" w:pos="0"/>
        </w:tabs>
        <w:spacing w:after="0" w:line="1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заполняет и отправляет в систему ВПР электронную форму сбора результатов;</w:t>
      </w:r>
    </w:p>
    <w:p w:rsidR="00065E60" w:rsidRDefault="00065E60" w:rsidP="00936D5F">
      <w:pPr>
        <w:numPr>
          <w:ilvl w:val="0"/>
          <w:numId w:val="6"/>
        </w:numPr>
        <w:tabs>
          <w:tab w:val="left" w:pos="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информирует учителей о результатах участия класса в ВПР.</w:t>
      </w:r>
    </w:p>
    <w:p w:rsidR="00936D5F" w:rsidRPr="00936D5F" w:rsidRDefault="00936D5F" w:rsidP="00936D5F">
      <w:pPr>
        <w:pStyle w:val="a3"/>
        <w:numPr>
          <w:ilvl w:val="0"/>
          <w:numId w:val="6"/>
        </w:numPr>
        <w:tabs>
          <w:tab w:val="left" w:pos="0"/>
          <w:tab w:val="left" w:pos="1134"/>
          <w:tab w:val="left" w:pos="1292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</w:rPr>
      </w:pPr>
      <w:r w:rsidRPr="00936D5F">
        <w:rPr>
          <w:rFonts w:ascii="Times New Roman" w:eastAsia="Times New Roman" w:hAnsi="Times New Roman" w:cs="Times New Roman"/>
          <w:sz w:val="24"/>
        </w:rPr>
        <w:t xml:space="preserve">хранит работы и аналитические материалы в течение 90 дней </w:t>
      </w:r>
      <w:proofErr w:type="gramStart"/>
      <w:r w:rsidRPr="00936D5F">
        <w:rPr>
          <w:rFonts w:ascii="Times New Roman" w:eastAsia="Times New Roman" w:hAnsi="Times New Roman" w:cs="Times New Roman"/>
          <w:sz w:val="24"/>
        </w:rPr>
        <w:t>с даты проведения</w:t>
      </w:r>
      <w:proofErr w:type="gramEnd"/>
      <w:r w:rsidRPr="00936D5F">
        <w:rPr>
          <w:rFonts w:ascii="Times New Roman" w:eastAsia="Times New Roman" w:hAnsi="Times New Roman" w:cs="Times New Roman"/>
          <w:sz w:val="24"/>
        </w:rPr>
        <w:t xml:space="preserve"> ВПР.</w:t>
      </w:r>
    </w:p>
    <w:p w:rsidR="00936D5F" w:rsidRPr="00936D5F" w:rsidRDefault="00936D5F" w:rsidP="00936D5F">
      <w:pPr>
        <w:tabs>
          <w:tab w:val="left" w:pos="0"/>
          <w:tab w:val="left" w:pos="1134"/>
          <w:tab w:val="left" w:pos="12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301E4" w:rsidRPr="00FA3C33" w:rsidRDefault="008301E4" w:rsidP="008301E4">
      <w:pPr>
        <w:tabs>
          <w:tab w:val="left" w:pos="960"/>
        </w:tabs>
        <w:spacing w:line="0" w:lineRule="atLeast"/>
        <w:ind w:left="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="00065E60">
        <w:rPr>
          <w:rFonts w:ascii="Times New Roman" w:eastAsia="Times New Roman" w:hAnsi="Times New Roman"/>
          <w:sz w:val="24"/>
        </w:rPr>
        <w:t>3</w:t>
      </w:r>
      <w:r w:rsidR="00065E60">
        <w:rPr>
          <w:rFonts w:ascii="Times New Roman" w:eastAsia="Times New Roman" w:hAnsi="Times New Roman" w:cs="Times New Roman"/>
          <w:sz w:val="24"/>
        </w:rPr>
        <w:t>.2.</w:t>
      </w:r>
      <w:r w:rsidRPr="008301E4">
        <w:rPr>
          <w:rFonts w:ascii="Times New Roman" w:eastAsia="Times New Roman" w:hAnsi="Times New Roman"/>
          <w:b/>
          <w:sz w:val="27"/>
        </w:rPr>
        <w:t xml:space="preserve"> </w:t>
      </w:r>
      <w:r w:rsidRPr="00FA3C33">
        <w:rPr>
          <w:rFonts w:ascii="Times New Roman" w:eastAsia="Times New Roman" w:hAnsi="Times New Roman"/>
          <w:sz w:val="24"/>
          <w:szCs w:val="24"/>
        </w:rPr>
        <w:t>Ответственный организатор (координатор):</w:t>
      </w:r>
    </w:p>
    <w:p w:rsidR="00FA3C33" w:rsidRPr="00FA3C33" w:rsidRDefault="008301E4" w:rsidP="00FA3C33">
      <w:pPr>
        <w:numPr>
          <w:ilvl w:val="0"/>
          <w:numId w:val="11"/>
        </w:numPr>
        <w:tabs>
          <w:tab w:val="left" w:pos="1340"/>
        </w:tabs>
        <w:spacing w:after="0"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 w:rsidRPr="00FA3C33">
        <w:rPr>
          <w:rFonts w:ascii="Times New Roman" w:eastAsia="Times New Roman" w:hAnsi="Times New Roman"/>
          <w:sz w:val="24"/>
        </w:rPr>
        <w:t>скачивает комплекты для проведения ВПР (зашифрованный архив) в личном кабинете системы ВПР;</w:t>
      </w:r>
      <w:r w:rsidR="00FA3C33" w:rsidRPr="00FA3C33">
        <w:rPr>
          <w:rFonts w:ascii="Times New Roman" w:eastAsia="Times New Roman" w:hAnsi="Times New Roman"/>
          <w:sz w:val="24"/>
        </w:rPr>
        <w:t xml:space="preserve"> получает пароль для распаковки архива в личном кабинете системы ВПР</w:t>
      </w:r>
      <w:r w:rsidR="00FA3C33">
        <w:rPr>
          <w:rFonts w:ascii="Times New Roman" w:eastAsia="Times New Roman" w:hAnsi="Times New Roman"/>
          <w:sz w:val="24"/>
        </w:rPr>
        <w:t xml:space="preserve"> (по необходимости)</w:t>
      </w:r>
      <w:r w:rsidR="00FA3C33" w:rsidRPr="00FA3C33">
        <w:rPr>
          <w:rFonts w:ascii="Times New Roman" w:eastAsia="Times New Roman" w:hAnsi="Times New Roman"/>
          <w:sz w:val="24"/>
        </w:rPr>
        <w:t>;</w:t>
      </w:r>
      <w:r w:rsidR="00FA3C33">
        <w:rPr>
          <w:rFonts w:ascii="Times New Roman" w:eastAsia="Times New Roman" w:hAnsi="Times New Roman"/>
          <w:sz w:val="24"/>
        </w:rPr>
        <w:t xml:space="preserve"> </w:t>
      </w:r>
    </w:p>
    <w:p w:rsidR="008301E4" w:rsidRPr="00FA3C33" w:rsidRDefault="00FA3C33" w:rsidP="00FA3C33">
      <w:pPr>
        <w:numPr>
          <w:ilvl w:val="0"/>
          <w:numId w:val="11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 w:rsidRPr="00FA3C33">
        <w:rPr>
          <w:rFonts w:ascii="Times New Roman" w:eastAsia="Times New Roman" w:hAnsi="Times New Roman"/>
          <w:sz w:val="24"/>
        </w:rPr>
        <w:t>скачивает в личном кабинете системы ВПР электронный протокол, макет бумажного протокола и список кодов проведения работы</w:t>
      </w:r>
    </w:p>
    <w:p w:rsidR="00FA3C33" w:rsidRPr="00FA3C33" w:rsidRDefault="00FA3C33" w:rsidP="00FA3C33">
      <w:pPr>
        <w:numPr>
          <w:ilvl w:val="0"/>
          <w:numId w:val="11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 w:rsidRPr="00FA3C33">
        <w:rPr>
          <w:rFonts w:ascii="Times New Roman" w:eastAsia="Times New Roman" w:hAnsi="Times New Roman"/>
          <w:sz w:val="24"/>
        </w:rPr>
        <w:t>распечатывает варианты ВПР на всех участников, бумажный протокол и коды участников (формат печати - А</w:t>
      </w:r>
      <w:proofErr w:type="gramStart"/>
      <w:r w:rsidRPr="00FA3C33">
        <w:rPr>
          <w:rFonts w:ascii="Times New Roman" w:eastAsia="Times New Roman" w:hAnsi="Times New Roman"/>
          <w:sz w:val="24"/>
        </w:rPr>
        <w:t>4</w:t>
      </w:r>
      <w:proofErr w:type="gramEnd"/>
      <w:r w:rsidRPr="00FA3C33">
        <w:rPr>
          <w:rFonts w:ascii="Times New Roman" w:eastAsia="Times New Roman" w:hAnsi="Times New Roman"/>
          <w:sz w:val="24"/>
        </w:rPr>
        <w:t xml:space="preserve">, чёрно-белая, односторонняя </w:t>
      </w:r>
      <w:r>
        <w:rPr>
          <w:rFonts w:ascii="Times New Roman" w:eastAsia="Times New Roman" w:hAnsi="Times New Roman"/>
          <w:sz w:val="24"/>
        </w:rPr>
        <w:t>в 4-х классах</w:t>
      </w:r>
      <w:r w:rsidRPr="00FA3C33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Д</w:t>
      </w:r>
      <w:r w:rsidRPr="00FA3C33">
        <w:rPr>
          <w:rFonts w:ascii="Times New Roman" w:eastAsia="Times New Roman" w:hAnsi="Times New Roman"/>
          <w:sz w:val="24"/>
        </w:rPr>
        <w:t>опускается печать двух страниц на одну сторону листа А</w:t>
      </w:r>
      <w:proofErr w:type="gramStart"/>
      <w:r w:rsidRPr="00FA3C33">
        <w:rPr>
          <w:rFonts w:ascii="Times New Roman" w:eastAsia="Times New Roman" w:hAnsi="Times New Roman"/>
          <w:sz w:val="24"/>
        </w:rPr>
        <w:t>4</w:t>
      </w:r>
      <w:proofErr w:type="gramEnd"/>
      <w:r>
        <w:rPr>
          <w:rFonts w:ascii="Times New Roman" w:eastAsia="Times New Roman" w:hAnsi="Times New Roman"/>
          <w:sz w:val="24"/>
        </w:rPr>
        <w:t xml:space="preserve"> в 5-8 и 11 классах</w:t>
      </w:r>
      <w:r w:rsidRPr="00FA3C33">
        <w:rPr>
          <w:rFonts w:ascii="Times New Roman" w:eastAsia="Times New Roman" w:hAnsi="Times New Roman"/>
          <w:sz w:val="24"/>
        </w:rPr>
        <w:t>);</w:t>
      </w:r>
    </w:p>
    <w:p w:rsidR="00FA3C33" w:rsidRPr="00FA3C33" w:rsidRDefault="00FA3C33" w:rsidP="00FA3C33">
      <w:pPr>
        <w:numPr>
          <w:ilvl w:val="0"/>
          <w:numId w:val="11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 w:rsidRPr="00FA3C33">
        <w:rPr>
          <w:rFonts w:ascii="Times New Roman" w:eastAsia="Times New Roman" w:hAnsi="Times New Roman"/>
          <w:sz w:val="24"/>
        </w:rPr>
        <w:t>разрезает лист с кодами участников для выдачи каждому участнику отдельного кода;</w:t>
      </w:r>
    </w:p>
    <w:p w:rsidR="00FA3C33" w:rsidRPr="00FA3C33" w:rsidRDefault="00FA3C33" w:rsidP="00FA3C33">
      <w:pPr>
        <w:numPr>
          <w:ilvl w:val="0"/>
          <w:numId w:val="11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 w:rsidRPr="00FA3C33">
        <w:rPr>
          <w:rFonts w:ascii="Times New Roman" w:eastAsia="Times New Roman" w:hAnsi="Times New Roman"/>
          <w:sz w:val="24"/>
        </w:rPr>
        <w:t>выдает организаторам ВПР в аудитории полный пакет необходимых материалов для проведения ВПР;</w:t>
      </w:r>
    </w:p>
    <w:p w:rsidR="00FA3C33" w:rsidRPr="00FA3C33" w:rsidRDefault="00FA3C33" w:rsidP="00FA3C33">
      <w:pPr>
        <w:numPr>
          <w:ilvl w:val="0"/>
          <w:numId w:val="11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 w:rsidRPr="00FA3C33">
        <w:rPr>
          <w:rFonts w:ascii="Times New Roman" w:eastAsia="Times New Roman" w:hAnsi="Times New Roman"/>
          <w:sz w:val="24"/>
        </w:rPr>
        <w:t>формирует информационные базы для проведения ВПР;</w:t>
      </w:r>
    </w:p>
    <w:p w:rsidR="00FA3C33" w:rsidRPr="00FA3C33" w:rsidRDefault="00FA3C33" w:rsidP="00FA3C33">
      <w:pPr>
        <w:numPr>
          <w:ilvl w:val="0"/>
          <w:numId w:val="11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 w:rsidRPr="00FA3C33">
        <w:rPr>
          <w:rFonts w:ascii="Times New Roman" w:eastAsia="Times New Roman" w:hAnsi="Times New Roman"/>
          <w:sz w:val="24"/>
        </w:rPr>
        <w:lastRenderedPageBreak/>
        <w:t>передает полученные от организаторов ВПР в аудитории работы участников ВПР экспертам ВПР;</w:t>
      </w:r>
    </w:p>
    <w:p w:rsidR="00FA3C33" w:rsidRPr="00FA3C33" w:rsidRDefault="00FA3C33" w:rsidP="00FA3C33">
      <w:pPr>
        <w:numPr>
          <w:ilvl w:val="0"/>
          <w:numId w:val="11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 w:rsidRPr="00FA3C33">
        <w:rPr>
          <w:rFonts w:ascii="Times New Roman" w:eastAsia="Times New Roman" w:hAnsi="Times New Roman"/>
          <w:sz w:val="24"/>
        </w:rPr>
        <w:t>получает критерии оценивания ответов и передает их экспертам ВПР; заполняет электронную форму сбора результатов выполнения ВПР.</w:t>
      </w:r>
    </w:p>
    <w:p w:rsidR="008301E4" w:rsidRPr="00FA3C33" w:rsidRDefault="008301E4" w:rsidP="00FA3C33">
      <w:pPr>
        <w:tabs>
          <w:tab w:val="left" w:pos="1340"/>
        </w:tabs>
        <w:spacing w:after="0" w:line="0" w:lineRule="atLeast"/>
        <w:ind w:left="970"/>
        <w:jc w:val="both"/>
        <w:rPr>
          <w:rFonts w:ascii="Times New Roman" w:eastAsia="Times New Roman" w:hAnsi="Times New Roman"/>
          <w:sz w:val="24"/>
        </w:rPr>
      </w:pPr>
      <w:bookmarkStart w:id="2" w:name="page5"/>
      <w:bookmarkEnd w:id="2"/>
    </w:p>
    <w:p w:rsidR="008301E4" w:rsidRPr="00FA3C33" w:rsidRDefault="00FA3C33" w:rsidP="00FA3C33">
      <w:pPr>
        <w:tabs>
          <w:tab w:val="left" w:pos="134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3.3.</w:t>
      </w:r>
      <w:r w:rsidR="008301E4" w:rsidRPr="00FA3C33">
        <w:rPr>
          <w:rFonts w:ascii="Times New Roman" w:eastAsia="Times New Roman" w:hAnsi="Times New Roman"/>
          <w:sz w:val="24"/>
        </w:rPr>
        <w:t>Организаторы ВПР в аудитории:</w:t>
      </w:r>
    </w:p>
    <w:p w:rsidR="008301E4" w:rsidRPr="00FA3C33" w:rsidRDefault="008301E4" w:rsidP="00FA3C33">
      <w:pPr>
        <w:tabs>
          <w:tab w:val="left" w:pos="134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:rsidR="00FA3C33" w:rsidRDefault="00FA3C33" w:rsidP="00FA3C33">
      <w:pPr>
        <w:numPr>
          <w:ilvl w:val="0"/>
          <w:numId w:val="12"/>
        </w:numPr>
        <w:tabs>
          <w:tab w:val="left" w:pos="1340"/>
        </w:tabs>
        <w:spacing w:after="0"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="008301E4" w:rsidRPr="00FA3C33">
        <w:rPr>
          <w:rFonts w:ascii="Times New Roman" w:eastAsia="Times New Roman" w:hAnsi="Times New Roman"/>
          <w:sz w:val="24"/>
        </w:rPr>
        <w:t xml:space="preserve">твечают за проведение ВПР в аудитории; </w:t>
      </w:r>
    </w:p>
    <w:p w:rsidR="00FA3C33" w:rsidRDefault="00FA3C33" w:rsidP="00FA3C33">
      <w:pPr>
        <w:numPr>
          <w:ilvl w:val="0"/>
          <w:numId w:val="12"/>
        </w:numPr>
        <w:tabs>
          <w:tab w:val="left" w:pos="1340"/>
        </w:tabs>
        <w:spacing w:after="0"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="008301E4" w:rsidRPr="00FA3C33">
        <w:rPr>
          <w:rFonts w:ascii="Times New Roman" w:eastAsia="Times New Roman" w:hAnsi="Times New Roman"/>
          <w:sz w:val="24"/>
        </w:rPr>
        <w:t>беспечива</w:t>
      </w:r>
      <w:r>
        <w:rPr>
          <w:rFonts w:ascii="Times New Roman" w:eastAsia="Times New Roman" w:hAnsi="Times New Roman"/>
          <w:sz w:val="24"/>
        </w:rPr>
        <w:t>ют</w:t>
      </w:r>
      <w:r w:rsidR="008301E4" w:rsidRPr="00FA3C33">
        <w:rPr>
          <w:rFonts w:ascii="Times New Roman" w:eastAsia="Times New Roman" w:hAnsi="Times New Roman"/>
          <w:sz w:val="24"/>
        </w:rPr>
        <w:t xml:space="preserve"> порядок в аудитории; </w:t>
      </w:r>
    </w:p>
    <w:p w:rsidR="008301E4" w:rsidRPr="00FA3C33" w:rsidRDefault="00FA3C33" w:rsidP="00FA3C33">
      <w:pPr>
        <w:numPr>
          <w:ilvl w:val="0"/>
          <w:numId w:val="12"/>
        </w:numPr>
        <w:tabs>
          <w:tab w:val="left" w:pos="1340"/>
        </w:tabs>
        <w:spacing w:after="0"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</w:t>
      </w:r>
      <w:r w:rsidR="008301E4" w:rsidRPr="00FA3C33">
        <w:rPr>
          <w:rFonts w:ascii="Times New Roman" w:eastAsia="Times New Roman" w:hAnsi="Times New Roman"/>
          <w:sz w:val="24"/>
        </w:rPr>
        <w:t>роводят инструктаж перед работой;</w:t>
      </w:r>
    </w:p>
    <w:p w:rsidR="00FA3C33" w:rsidRPr="00FA3C33" w:rsidRDefault="00FA3C33" w:rsidP="00FA3C33">
      <w:pPr>
        <w:numPr>
          <w:ilvl w:val="0"/>
          <w:numId w:val="12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 w:rsidRPr="00FA3C33">
        <w:rPr>
          <w:rFonts w:ascii="Times New Roman" w:eastAsia="Times New Roman" w:hAnsi="Times New Roman"/>
          <w:sz w:val="24"/>
        </w:rPr>
        <w:t>ыдают каждому участнику отпечатанный текст работы и личный код ВПР;</w:t>
      </w:r>
    </w:p>
    <w:p w:rsidR="00FA3C33" w:rsidRPr="00FA3C33" w:rsidRDefault="00FA3C33" w:rsidP="00FA3C33">
      <w:pPr>
        <w:numPr>
          <w:ilvl w:val="0"/>
          <w:numId w:val="12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Pr="00FA3C33">
        <w:rPr>
          <w:rFonts w:ascii="Times New Roman" w:eastAsia="Times New Roman" w:hAnsi="Times New Roman"/>
          <w:sz w:val="24"/>
        </w:rPr>
        <w:t>бъясняют участникам место внесения личного кода и ответов ВПР. Выдают дополнительные листы под черновики;</w:t>
      </w:r>
    </w:p>
    <w:p w:rsidR="00FA3C33" w:rsidRPr="00FA3C33" w:rsidRDefault="00FA3C33" w:rsidP="00FA3C33">
      <w:pPr>
        <w:numPr>
          <w:ilvl w:val="0"/>
          <w:numId w:val="12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 w:rsidRPr="00FA3C33">
        <w:rPr>
          <w:rFonts w:ascii="Times New Roman" w:eastAsia="Times New Roman" w:hAnsi="Times New Roman"/>
          <w:sz w:val="24"/>
        </w:rPr>
        <w:t>ыдают справочный материал (если это предусмотрено приказом Министерства образования и науки РФ о проведении ВПР);</w:t>
      </w:r>
    </w:p>
    <w:p w:rsidR="00586377" w:rsidRDefault="00586377" w:rsidP="00FA3C33">
      <w:pPr>
        <w:numPr>
          <w:ilvl w:val="0"/>
          <w:numId w:val="12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r w:rsidRPr="00842897">
        <w:rPr>
          <w:rFonts w:ascii="Times New Roman" w:eastAsia="Times New Roman" w:hAnsi="Times New Roman" w:cs="Times New Roman"/>
          <w:color w:val="222222"/>
          <w:sz w:val="24"/>
          <w:szCs w:val="24"/>
        </w:rPr>
        <w:t>аполн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яют</w:t>
      </w:r>
      <w:r w:rsidRPr="008428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бумажный протокол соответствия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FA3C33" w:rsidRPr="00FA3C33" w:rsidRDefault="00FA3C33" w:rsidP="00FA3C33">
      <w:pPr>
        <w:numPr>
          <w:ilvl w:val="0"/>
          <w:numId w:val="12"/>
        </w:numPr>
        <w:tabs>
          <w:tab w:val="left" w:pos="1340"/>
        </w:tabs>
        <w:spacing w:after="0" w:line="0" w:lineRule="atLeast"/>
        <w:ind w:left="134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</w:t>
      </w:r>
      <w:r w:rsidRPr="00FA3C33">
        <w:rPr>
          <w:rFonts w:ascii="Times New Roman" w:eastAsia="Times New Roman" w:hAnsi="Times New Roman"/>
          <w:sz w:val="24"/>
        </w:rPr>
        <w:t>обирают выполненные работы и передают их школьному координатору ВПР.</w:t>
      </w:r>
    </w:p>
    <w:p w:rsidR="008301E4" w:rsidRPr="00FA3C33" w:rsidRDefault="008301E4" w:rsidP="00FA3C33">
      <w:pPr>
        <w:tabs>
          <w:tab w:val="left" w:pos="1340"/>
        </w:tabs>
        <w:spacing w:after="0" w:line="0" w:lineRule="atLeast"/>
        <w:ind w:left="1340"/>
        <w:jc w:val="both"/>
        <w:rPr>
          <w:rFonts w:ascii="Times New Roman" w:eastAsia="Times New Roman" w:hAnsi="Times New Roman"/>
          <w:sz w:val="24"/>
        </w:rPr>
      </w:pPr>
    </w:p>
    <w:p w:rsidR="00065E60" w:rsidRDefault="00FA3C33" w:rsidP="00065E60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3.4. </w:t>
      </w:r>
      <w:r w:rsidR="00065E60">
        <w:rPr>
          <w:rFonts w:ascii="Times New Roman" w:eastAsia="Times New Roman" w:hAnsi="Times New Roman" w:cs="Times New Roman"/>
          <w:sz w:val="24"/>
        </w:rPr>
        <w:t>Педагогические работники, осуществляющие обучение, эксперты для оценивания работ:</w:t>
      </w:r>
    </w:p>
    <w:p w:rsidR="00065E60" w:rsidRDefault="00065E60" w:rsidP="00065E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5E60" w:rsidRPr="00065E60" w:rsidRDefault="00065E60" w:rsidP="008301E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знакомят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 сроками и процедурой написания ВПР;</w:t>
      </w:r>
    </w:p>
    <w:p w:rsidR="00065E60" w:rsidRPr="00065E60" w:rsidRDefault="00065E60" w:rsidP="008301E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организуют разъяснительную работу с родителями (законными представителями) учащихся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586377" w:rsidRPr="00586377" w:rsidRDefault="00065E60" w:rsidP="00586377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осуществляют </w:t>
      </w:r>
      <w:r w:rsidR="008301E4">
        <w:rPr>
          <w:rFonts w:ascii="Times New Roman" w:eastAsia="Times New Roman" w:hAnsi="Times New Roman"/>
          <w:sz w:val="24"/>
        </w:rPr>
        <w:t xml:space="preserve">коллегиальную </w:t>
      </w:r>
      <w:r>
        <w:rPr>
          <w:rFonts w:ascii="Times New Roman" w:eastAsia="Times New Roman" w:hAnsi="Times New Roman" w:cs="Times New Roman"/>
          <w:sz w:val="24"/>
        </w:rPr>
        <w:t xml:space="preserve">проверку работ по критериям оценивания в </w:t>
      </w:r>
      <w:r w:rsidR="008301E4">
        <w:rPr>
          <w:rFonts w:ascii="Times New Roman" w:eastAsia="Times New Roman" w:hAnsi="Times New Roman"/>
          <w:sz w:val="24"/>
        </w:rPr>
        <w:t xml:space="preserve">соответствии </w:t>
      </w:r>
      <w:r w:rsidR="00586377" w:rsidRPr="0039354F">
        <w:rPr>
          <w:rFonts w:ascii="Times New Roman" w:eastAsia="Times New Roman" w:hAnsi="Times New Roman"/>
          <w:sz w:val="24"/>
        </w:rPr>
        <w:t>критериями</w:t>
      </w:r>
      <w:r w:rsidR="0039354F">
        <w:rPr>
          <w:rFonts w:ascii="Times New Roman" w:eastAsia="Times New Roman" w:hAnsi="Times New Roman"/>
          <w:sz w:val="24"/>
        </w:rPr>
        <w:t>,</w:t>
      </w:r>
      <w:r w:rsidR="0039354F" w:rsidRPr="0039354F">
        <w:rPr>
          <w:rFonts w:ascii="Times New Roman" w:eastAsia="Times New Roman" w:hAnsi="Times New Roman"/>
          <w:sz w:val="24"/>
        </w:rPr>
        <w:t xml:space="preserve"> учитывая </w:t>
      </w:r>
      <w:r w:rsidR="0039354F">
        <w:rPr>
          <w:rFonts w:ascii="Times New Roman" w:eastAsia="Times New Roman" w:hAnsi="Times New Roman" w:cs="Times New Roman"/>
          <w:sz w:val="24"/>
        </w:rPr>
        <w:t>план-</w:t>
      </w:r>
      <w:r w:rsidR="0039354F">
        <w:rPr>
          <w:rFonts w:ascii="Times New Roman" w:eastAsia="Times New Roman" w:hAnsi="Times New Roman"/>
          <w:sz w:val="24"/>
        </w:rPr>
        <w:t>график</w:t>
      </w:r>
      <w:r w:rsidR="0039354F">
        <w:rPr>
          <w:rFonts w:ascii="Times New Roman" w:eastAsia="Times New Roman" w:hAnsi="Times New Roman" w:cs="Times New Roman"/>
          <w:sz w:val="24"/>
        </w:rPr>
        <w:t xml:space="preserve"> проведения ВПР</w:t>
      </w:r>
      <w:r w:rsidR="00586377" w:rsidRPr="0039354F">
        <w:rPr>
          <w:rFonts w:ascii="Times New Roman" w:eastAsia="Times New Roman" w:hAnsi="Times New Roman"/>
          <w:sz w:val="24"/>
        </w:rPr>
        <w:t>. Баллы за каждое задание вписываются в специальное поле бланков проверочных работ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65E60" w:rsidRPr="00065E60" w:rsidRDefault="00065E60" w:rsidP="008301E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передают результаты оценивания работ </w:t>
      </w:r>
      <w:r w:rsidR="008301E4">
        <w:rPr>
          <w:rFonts w:ascii="Times New Roman" w:eastAsia="Times New Roman" w:hAnsi="Times New Roman" w:cs="Times New Roman"/>
          <w:sz w:val="24"/>
          <w:szCs w:val="24"/>
        </w:rPr>
        <w:t>ответственному организатору (</w:t>
      </w:r>
      <w:r>
        <w:rPr>
          <w:rFonts w:ascii="Times New Roman" w:eastAsia="Times New Roman" w:hAnsi="Times New Roman" w:cs="Times New Roman"/>
          <w:sz w:val="24"/>
        </w:rPr>
        <w:t>координатору</w:t>
      </w:r>
      <w:r w:rsidR="008301E4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для внесения их в электронную форму;</w:t>
      </w:r>
    </w:p>
    <w:p w:rsidR="00065E60" w:rsidRPr="00065E60" w:rsidRDefault="00065E60" w:rsidP="008301E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информацию о проведении ВПР вносят в классный журнал и выставляют отметки;</w:t>
      </w:r>
    </w:p>
    <w:p w:rsidR="00065E60" w:rsidRDefault="00065E60" w:rsidP="008301E4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276" w:right="20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информируют учащихся и родителей (законных представителей) о результатах участия в ВПР.</w:t>
      </w:r>
    </w:p>
    <w:p w:rsidR="00065E60" w:rsidRDefault="00065E60" w:rsidP="008301E4">
      <w:pPr>
        <w:spacing w:after="0" w:line="240" w:lineRule="auto"/>
        <w:ind w:left="1276" w:hanging="283"/>
        <w:rPr>
          <w:rFonts w:ascii="Times New Roman" w:eastAsia="Times New Roman" w:hAnsi="Times New Roman" w:cs="Times New Roman"/>
        </w:rPr>
      </w:pPr>
    </w:p>
    <w:p w:rsidR="00065E60" w:rsidRDefault="008301E4" w:rsidP="00065E60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="00065E60">
        <w:rPr>
          <w:rFonts w:ascii="Times New Roman" w:eastAsia="Times New Roman" w:hAnsi="Times New Roman"/>
          <w:sz w:val="24"/>
        </w:rPr>
        <w:t>3</w:t>
      </w:r>
      <w:r w:rsidR="00065E60">
        <w:rPr>
          <w:rFonts w:ascii="Times New Roman" w:eastAsia="Times New Roman" w:hAnsi="Times New Roman" w:cs="Times New Roman"/>
          <w:sz w:val="24"/>
        </w:rPr>
        <w:t>.3.Родители (законные представители):</w:t>
      </w:r>
    </w:p>
    <w:p w:rsidR="00065E60" w:rsidRPr="008301E4" w:rsidRDefault="00065E60" w:rsidP="008301E4">
      <w:pPr>
        <w:pStyle w:val="a3"/>
        <w:numPr>
          <w:ilvl w:val="0"/>
          <w:numId w:val="10"/>
        </w:numPr>
        <w:tabs>
          <w:tab w:val="left" w:pos="1400"/>
        </w:tabs>
        <w:spacing w:after="0" w:line="0" w:lineRule="atLeast"/>
        <w:ind w:left="1276" w:hanging="283"/>
        <w:rPr>
          <w:rFonts w:ascii="Times New Roman" w:eastAsia="Times New Roman" w:hAnsi="Times New Roman" w:cs="Times New Roman"/>
          <w:sz w:val="24"/>
        </w:rPr>
      </w:pPr>
      <w:r w:rsidRPr="008301E4">
        <w:rPr>
          <w:rFonts w:ascii="Times New Roman" w:eastAsia="Times New Roman" w:hAnsi="Times New Roman" w:cs="Times New Roman"/>
          <w:sz w:val="24"/>
        </w:rPr>
        <w:t>знакомятся со сроками и процедурой написания ВПР;</w:t>
      </w:r>
    </w:p>
    <w:p w:rsidR="00065E60" w:rsidRPr="008301E4" w:rsidRDefault="00065E60" w:rsidP="008301E4">
      <w:pPr>
        <w:pStyle w:val="a3"/>
        <w:numPr>
          <w:ilvl w:val="0"/>
          <w:numId w:val="10"/>
        </w:numPr>
        <w:tabs>
          <w:tab w:val="left" w:pos="1400"/>
        </w:tabs>
        <w:spacing w:after="0" w:line="0" w:lineRule="atLeast"/>
        <w:ind w:left="1276" w:hanging="283"/>
        <w:rPr>
          <w:rFonts w:ascii="Times New Roman" w:eastAsia="Times New Roman" w:hAnsi="Times New Roman" w:cs="Times New Roman"/>
          <w:sz w:val="24"/>
        </w:rPr>
      </w:pPr>
      <w:r w:rsidRPr="008301E4">
        <w:rPr>
          <w:rFonts w:ascii="Times New Roman" w:eastAsia="Times New Roman" w:hAnsi="Times New Roman" w:cs="Times New Roman"/>
          <w:sz w:val="24"/>
        </w:rPr>
        <w:t>обеспечивают явку детей в дни написания ВПР;</w:t>
      </w:r>
    </w:p>
    <w:p w:rsidR="00065E60" w:rsidRPr="008301E4" w:rsidRDefault="00065E60" w:rsidP="008301E4">
      <w:pPr>
        <w:pStyle w:val="a3"/>
        <w:numPr>
          <w:ilvl w:val="0"/>
          <w:numId w:val="10"/>
        </w:numPr>
        <w:tabs>
          <w:tab w:val="left" w:pos="1400"/>
        </w:tabs>
        <w:spacing w:after="0" w:line="0" w:lineRule="atLeast"/>
        <w:ind w:left="1276" w:hanging="283"/>
        <w:rPr>
          <w:rFonts w:ascii="Times New Roman" w:eastAsia="Times New Roman" w:hAnsi="Times New Roman" w:cs="Times New Roman"/>
          <w:sz w:val="24"/>
        </w:rPr>
      </w:pPr>
      <w:r w:rsidRPr="008301E4">
        <w:rPr>
          <w:rFonts w:ascii="Times New Roman" w:eastAsia="Times New Roman" w:hAnsi="Times New Roman" w:cs="Times New Roman"/>
          <w:sz w:val="24"/>
        </w:rPr>
        <w:t>знакомятся с результатами написания ВПР своего ребёнка.</w:t>
      </w:r>
    </w:p>
    <w:p w:rsidR="00065E60" w:rsidRPr="0078250F" w:rsidRDefault="00065E60" w:rsidP="0078250F">
      <w:pPr>
        <w:spacing w:line="272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54F" w:rsidRPr="0039354F" w:rsidRDefault="0039354F" w:rsidP="0039354F">
      <w:pPr>
        <w:tabs>
          <w:tab w:val="left" w:pos="960"/>
        </w:tabs>
        <w:spacing w:line="0" w:lineRule="atLeast"/>
        <w:ind w:left="260"/>
        <w:rPr>
          <w:rFonts w:ascii="Times New Roman" w:eastAsia="Times New Roman" w:hAnsi="Times New Roman"/>
          <w:b/>
          <w:sz w:val="24"/>
          <w:szCs w:val="24"/>
        </w:rPr>
      </w:pPr>
      <w:r w:rsidRPr="0039354F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39354F">
        <w:rPr>
          <w:rFonts w:ascii="Times New Roman" w:eastAsia="Times New Roman" w:hAnsi="Times New Roman"/>
          <w:b/>
          <w:sz w:val="24"/>
          <w:szCs w:val="24"/>
        </w:rPr>
        <w:t>.</w:t>
      </w:r>
      <w:r w:rsidRPr="0039354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Требования к проведению ВПР</w:t>
      </w:r>
    </w:p>
    <w:p w:rsidR="0039354F" w:rsidRPr="0039354F" w:rsidRDefault="0039354F" w:rsidP="00936D5F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4.1. </w:t>
      </w:r>
      <w:r w:rsidRPr="0039354F">
        <w:rPr>
          <w:rFonts w:ascii="Times New Roman" w:eastAsia="Times New Roman" w:hAnsi="Times New Roman" w:cs="Times New Roman"/>
          <w:sz w:val="24"/>
        </w:rPr>
        <w:t>Наличие необходимого количества посадочных мест в аудиториях. Рассадка учащихся в кабинетах осуществляется привычным для учащихся образом, исключающим создание стрессовой ситуации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9354F" w:rsidRPr="0039354F" w:rsidRDefault="0039354F" w:rsidP="00936D5F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4.2. </w:t>
      </w:r>
      <w:r w:rsidRPr="0039354F">
        <w:rPr>
          <w:rFonts w:ascii="Times New Roman" w:eastAsia="Times New Roman" w:hAnsi="Times New Roman" w:cs="Times New Roman"/>
          <w:sz w:val="24"/>
        </w:rPr>
        <w:t>Соответствие помещения, где проводятся ВПР, санитарно-гигиеническим требованиям и требованиям противопожарной безопасности.</w:t>
      </w:r>
    </w:p>
    <w:p w:rsidR="0039354F" w:rsidRDefault="0039354F" w:rsidP="00936D5F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4.3. </w:t>
      </w:r>
      <w:r w:rsidRPr="0039354F">
        <w:rPr>
          <w:rFonts w:ascii="Times New Roman" w:eastAsia="Times New Roman" w:hAnsi="Times New Roman" w:cs="Times New Roman"/>
          <w:sz w:val="24"/>
        </w:rPr>
        <w:t xml:space="preserve">Во время проведения ВПР запрещается пользоваться мобильными телефонами и другими средствами связи, а также бумажными записями. </w:t>
      </w:r>
    </w:p>
    <w:p w:rsidR="0039354F" w:rsidRPr="0039354F" w:rsidRDefault="0039354F" w:rsidP="00936D5F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4.4. </w:t>
      </w:r>
      <w:r w:rsidRPr="0039354F">
        <w:rPr>
          <w:rFonts w:ascii="Times New Roman" w:eastAsia="Times New Roman" w:hAnsi="Times New Roman" w:cs="Times New Roman"/>
          <w:sz w:val="24"/>
        </w:rPr>
        <w:t>Во время проведения ВПР словарь и справочные материалы могут быть использованы в соответствии с инструкциями вышестоящих организаторов ВПР. Все задания выполняются ручкой синего или черного цвета.</w:t>
      </w:r>
    </w:p>
    <w:p w:rsidR="00B21A32" w:rsidRPr="00936D5F" w:rsidRDefault="0039354F" w:rsidP="00936D5F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4.5. </w:t>
      </w:r>
      <w:r w:rsidRPr="0039354F">
        <w:rPr>
          <w:rFonts w:ascii="Times New Roman" w:eastAsia="Times New Roman" w:hAnsi="Times New Roman" w:cs="Times New Roman"/>
          <w:sz w:val="24"/>
        </w:rPr>
        <w:t>Длительность каждой ВПР определяется инструкциями вышестоящих организаторов ВПР.</w:t>
      </w:r>
    </w:p>
    <w:p w:rsidR="0039354F" w:rsidRPr="00B21A32" w:rsidRDefault="0039354F" w:rsidP="0039354F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39354F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Pr="0039354F">
        <w:rPr>
          <w:rFonts w:ascii="Times New Roman" w:eastAsia="Times New Roman" w:hAnsi="Times New Roman" w:cs="Times New Roman"/>
          <w:b/>
          <w:sz w:val="24"/>
        </w:rPr>
        <w:t>. Организация общественного наблюдения в ОО</w:t>
      </w:r>
    </w:p>
    <w:p w:rsidR="00B21A32" w:rsidRPr="00B21A32" w:rsidRDefault="00333307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r w:rsidR="00B21A32" w:rsidRPr="00B21A32">
        <w:rPr>
          <w:rFonts w:ascii="Times New Roman" w:eastAsia="Times New Roman" w:hAnsi="Times New Roman" w:cs="Times New Roman"/>
          <w:sz w:val="24"/>
        </w:rPr>
        <w:t>Общественные наблюдатели привлекаются для осуществления</w:t>
      </w:r>
      <w:r w:rsidR="00B21A32">
        <w:rPr>
          <w:rFonts w:ascii="Times New Roman" w:eastAsia="Times New Roman" w:hAnsi="Times New Roman" w:cs="Times New Roman"/>
          <w:sz w:val="24"/>
        </w:rPr>
        <w:t xml:space="preserve"> наблюдения за ходом проведения ВПР</w:t>
      </w:r>
      <w:r w:rsidR="00B21A32" w:rsidRPr="00B21A32">
        <w:rPr>
          <w:rFonts w:ascii="Times New Roman" w:eastAsia="Times New Roman" w:hAnsi="Times New Roman" w:cs="Times New Roman"/>
          <w:sz w:val="24"/>
        </w:rPr>
        <w:t xml:space="preserve"> в </w:t>
      </w:r>
      <w:r w:rsidR="00B21A32">
        <w:rPr>
          <w:rFonts w:ascii="Times New Roman" w:eastAsia="Times New Roman" w:hAnsi="Times New Roman" w:cs="Times New Roman"/>
          <w:sz w:val="24"/>
        </w:rPr>
        <w:t xml:space="preserve">ОО </w:t>
      </w:r>
      <w:r w:rsidR="00B21A32" w:rsidRPr="00B21A32">
        <w:rPr>
          <w:rFonts w:ascii="Times New Roman" w:eastAsia="Times New Roman" w:hAnsi="Times New Roman" w:cs="Times New Roman"/>
          <w:sz w:val="24"/>
        </w:rPr>
        <w:t>с целью обеспечения открытости и прозрачности процедуры ВПР.</w:t>
      </w:r>
    </w:p>
    <w:p w:rsidR="00B21A32" w:rsidRPr="00B21A32" w:rsidRDefault="00333307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5.2. </w:t>
      </w:r>
      <w:r w:rsidR="00B21A32" w:rsidRPr="00B21A32">
        <w:rPr>
          <w:rFonts w:ascii="Times New Roman" w:eastAsia="Times New Roman" w:hAnsi="Times New Roman" w:cs="Times New Roman"/>
          <w:sz w:val="24"/>
        </w:rPr>
        <w:t>Общественными наблюдателями могут быть педагогические работники сторонних О</w:t>
      </w:r>
      <w:r w:rsidR="00B21A32">
        <w:rPr>
          <w:rFonts w:ascii="Times New Roman" w:eastAsia="Times New Roman" w:hAnsi="Times New Roman" w:cs="Times New Roman"/>
          <w:sz w:val="24"/>
        </w:rPr>
        <w:t>О</w:t>
      </w:r>
      <w:r w:rsidR="00B21A32" w:rsidRPr="00B21A32">
        <w:rPr>
          <w:rFonts w:ascii="Times New Roman" w:eastAsia="Times New Roman" w:hAnsi="Times New Roman" w:cs="Times New Roman"/>
          <w:sz w:val="24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</w:t>
      </w:r>
      <w:r w:rsidR="00B21A32">
        <w:rPr>
          <w:rFonts w:ascii="Times New Roman" w:eastAsia="Times New Roman" w:hAnsi="Times New Roman" w:cs="Times New Roman"/>
          <w:sz w:val="24"/>
        </w:rPr>
        <w:t xml:space="preserve"> </w:t>
      </w:r>
      <w:r w:rsidR="00B21A32" w:rsidRPr="00B21A32">
        <w:rPr>
          <w:rFonts w:ascii="Times New Roman" w:eastAsia="Times New Roman" w:hAnsi="Times New Roman" w:cs="Times New Roman"/>
          <w:sz w:val="24"/>
        </w:rPr>
        <w:t>профессиональных сообществ, коллегиальных органов управления образования, студенты педагогических вузов, училищ, колледжей и др.</w:t>
      </w:r>
    </w:p>
    <w:p w:rsidR="00B21A32" w:rsidRPr="00B21A32" w:rsidRDefault="00B21A32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 xml:space="preserve">Не могут являться общественными наблюдателями родители </w:t>
      </w:r>
      <w:proofErr w:type="gramStart"/>
      <w:r w:rsidRPr="00B21A32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21A32">
        <w:rPr>
          <w:rFonts w:ascii="Times New Roman" w:eastAsia="Times New Roman" w:hAnsi="Times New Roman" w:cs="Times New Roman"/>
          <w:sz w:val="24"/>
        </w:rPr>
        <w:t xml:space="preserve"> класса, которые принимают участие в оценочной процедуре; педагогические работники ОУ, в которой проводится ВПР.</w:t>
      </w:r>
    </w:p>
    <w:p w:rsidR="00B21A32" w:rsidRPr="00B21A32" w:rsidRDefault="00333307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5.3. </w:t>
      </w:r>
      <w:r w:rsidR="00B21A32" w:rsidRPr="00B21A32">
        <w:rPr>
          <w:rFonts w:ascii="Times New Roman" w:eastAsia="Times New Roman" w:hAnsi="Times New Roman" w:cs="Times New Roman"/>
          <w:sz w:val="24"/>
        </w:rPr>
        <w:t>Списочный состав общественных наблюдателей для ОУ утверждается приказом О</w:t>
      </w:r>
      <w:r w:rsidR="00B21A32">
        <w:rPr>
          <w:rFonts w:ascii="Times New Roman" w:eastAsia="Times New Roman" w:hAnsi="Times New Roman" w:cs="Times New Roman"/>
          <w:sz w:val="24"/>
        </w:rPr>
        <w:t>О</w:t>
      </w:r>
      <w:r w:rsidR="00B21A32" w:rsidRPr="00B21A32">
        <w:rPr>
          <w:rFonts w:ascii="Times New Roman" w:eastAsia="Times New Roman" w:hAnsi="Times New Roman" w:cs="Times New Roman"/>
          <w:sz w:val="24"/>
        </w:rPr>
        <w:t>.</w:t>
      </w:r>
    </w:p>
    <w:p w:rsidR="00B21A32" w:rsidRPr="00B21A32" w:rsidRDefault="00333307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</w:t>
      </w:r>
      <w:r w:rsidR="00B21A32" w:rsidRPr="00B21A32">
        <w:rPr>
          <w:rFonts w:ascii="Times New Roman" w:eastAsia="Times New Roman" w:hAnsi="Times New Roman" w:cs="Times New Roman"/>
          <w:sz w:val="24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</w:t>
      </w:r>
      <w:r w:rsidR="00B21A32">
        <w:rPr>
          <w:rFonts w:ascii="Times New Roman" w:eastAsia="Times New Roman" w:hAnsi="Times New Roman" w:cs="Times New Roman"/>
          <w:sz w:val="24"/>
        </w:rPr>
        <w:t xml:space="preserve"> </w:t>
      </w:r>
      <w:r w:rsidR="00B21A32" w:rsidRPr="00B21A32">
        <w:rPr>
          <w:rFonts w:ascii="Times New Roman" w:eastAsia="Times New Roman" w:hAnsi="Times New Roman" w:cs="Times New Roman"/>
          <w:sz w:val="24"/>
        </w:rPr>
        <w:t>техническим специалистом (по согласованию с муниципальным координатором).</w:t>
      </w:r>
    </w:p>
    <w:p w:rsidR="008462F6" w:rsidRPr="0039354F" w:rsidRDefault="00333307" w:rsidP="00B21A3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5.5. </w:t>
      </w:r>
      <w:r w:rsidR="0039354F" w:rsidRPr="0039354F">
        <w:rPr>
          <w:rFonts w:ascii="Times New Roman" w:eastAsia="Times New Roman" w:hAnsi="Times New Roman" w:cs="Times New Roman"/>
          <w:sz w:val="24"/>
        </w:rPr>
        <w:t>Вход общественных наблюдателей в места проведения ВПР осуществляется по предъявлении паспорта и удостоверения общественного наблюдателя. Время прихода и ухода общественных наблюдателей фиксируется на входе в ОО в Журнале регистрации посетителей Школы.</w:t>
      </w:r>
      <w:r w:rsidR="00B21A32">
        <w:rPr>
          <w:rFonts w:ascii="Times New Roman" w:eastAsia="Times New Roman" w:hAnsi="Times New Roman" w:cs="Times New Roman"/>
          <w:sz w:val="24"/>
        </w:rPr>
        <w:t xml:space="preserve"> Удостоверение наблюдателя выдается на основании личного заявления</w:t>
      </w:r>
      <w:r w:rsidR="00346650">
        <w:rPr>
          <w:rFonts w:ascii="Times New Roman" w:eastAsia="Times New Roman" w:hAnsi="Times New Roman" w:cs="Times New Roman"/>
          <w:sz w:val="24"/>
        </w:rPr>
        <w:t xml:space="preserve"> (Приложение к Порядку №1)</w:t>
      </w:r>
      <w:r w:rsidR="00B21A32">
        <w:rPr>
          <w:rFonts w:ascii="Times New Roman" w:eastAsia="Times New Roman" w:hAnsi="Times New Roman" w:cs="Times New Roman"/>
          <w:sz w:val="24"/>
        </w:rPr>
        <w:t>, его выдача фиксируется в журнале выдачи удостоверений.</w:t>
      </w:r>
    </w:p>
    <w:p w:rsidR="00B21A32" w:rsidRPr="00B21A32" w:rsidRDefault="00333307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5.6. </w:t>
      </w:r>
      <w:r w:rsidR="00B21A32" w:rsidRPr="00B21A32">
        <w:rPr>
          <w:rFonts w:ascii="Times New Roman" w:eastAsia="Times New Roman" w:hAnsi="Times New Roman" w:cs="Times New Roman"/>
          <w:sz w:val="24"/>
        </w:rPr>
        <w:t>До начала проведения оценочной процедуры общественный наблюдатель обязан:</w:t>
      </w:r>
    </w:p>
    <w:p w:rsidR="00B21A32" w:rsidRPr="00B21A32" w:rsidRDefault="00B21A32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- ознакомиться с нормативными, инструктивно-методическими документами, регламентирующими проведение ВПР;</w:t>
      </w:r>
    </w:p>
    <w:p w:rsidR="00B21A32" w:rsidRPr="00B21A32" w:rsidRDefault="00B21A32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- пройти инструктаж по порядку проведения ВПР (инструктаж проводит координатор О</w:t>
      </w:r>
      <w:r w:rsidR="00346650">
        <w:rPr>
          <w:rFonts w:ascii="Times New Roman" w:eastAsia="Times New Roman" w:hAnsi="Times New Roman" w:cs="Times New Roman"/>
          <w:sz w:val="24"/>
        </w:rPr>
        <w:t>О</w:t>
      </w:r>
      <w:r w:rsidRPr="00B21A32">
        <w:rPr>
          <w:rFonts w:ascii="Times New Roman" w:eastAsia="Times New Roman" w:hAnsi="Times New Roman" w:cs="Times New Roman"/>
          <w:sz w:val="24"/>
        </w:rPr>
        <w:t>).</w:t>
      </w:r>
    </w:p>
    <w:p w:rsidR="00B21A32" w:rsidRPr="00B21A32" w:rsidRDefault="00B21A32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Общественный наблюдатель должен прибыть в О</w:t>
      </w:r>
      <w:r w:rsidR="00346650">
        <w:rPr>
          <w:rFonts w:ascii="Times New Roman" w:eastAsia="Times New Roman" w:hAnsi="Times New Roman" w:cs="Times New Roman"/>
          <w:sz w:val="24"/>
        </w:rPr>
        <w:t>О</w:t>
      </w:r>
      <w:r w:rsidRPr="00B21A32">
        <w:rPr>
          <w:rFonts w:ascii="Times New Roman" w:eastAsia="Times New Roman" w:hAnsi="Times New Roman" w:cs="Times New Roman"/>
          <w:sz w:val="24"/>
        </w:rPr>
        <w:t xml:space="preserve"> не </w:t>
      </w:r>
      <w:proofErr w:type="gramStart"/>
      <w:r w:rsidRPr="00B21A32"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 w:rsidRPr="00B21A32">
        <w:rPr>
          <w:rFonts w:ascii="Times New Roman" w:eastAsia="Times New Roman" w:hAnsi="Times New Roman" w:cs="Times New Roman"/>
          <w:sz w:val="24"/>
        </w:rPr>
        <w:t xml:space="preserve"> чем за 30 минут до начала процедуры. Основанием для присутствия общественного наблюдателя на ВПР является приказ О</w:t>
      </w:r>
      <w:r w:rsidR="00346650">
        <w:rPr>
          <w:rFonts w:ascii="Times New Roman" w:eastAsia="Times New Roman" w:hAnsi="Times New Roman" w:cs="Times New Roman"/>
          <w:sz w:val="24"/>
        </w:rPr>
        <w:t>О</w:t>
      </w:r>
      <w:r w:rsidRPr="00B21A32">
        <w:rPr>
          <w:rFonts w:ascii="Times New Roman" w:eastAsia="Times New Roman" w:hAnsi="Times New Roman" w:cs="Times New Roman"/>
          <w:sz w:val="24"/>
        </w:rPr>
        <w:t>, утверждающий списочный состав общественных наблюдателей. При себе общественный наблюдатель должен иметь паспорт.</w:t>
      </w:r>
    </w:p>
    <w:p w:rsidR="00B21A32" w:rsidRPr="00B21A32" w:rsidRDefault="00B21A32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Общественный наблюдатель за 20 минут до начала работы знакомится с организатором в аудитории, получает информацию о распределении по кабинетам. Общественный наблюдатель за 15 минут до начала работы должен пройти в аудиторию и занять отведенное для него место.</w:t>
      </w:r>
    </w:p>
    <w:p w:rsidR="00B21A32" w:rsidRPr="00B21A32" w:rsidRDefault="00B21A32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Общественный наблюдатель обязан:</w:t>
      </w:r>
    </w:p>
    <w:p w:rsidR="00B21A32" w:rsidRPr="00B21A32" w:rsidRDefault="00B21A32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- соблюдать установленный порядок проведения ВПР, режим информационной безопасности, требования муниципального и школьного координаторов и организаторов в О</w:t>
      </w:r>
      <w:r w:rsidR="00346650">
        <w:rPr>
          <w:rFonts w:ascii="Times New Roman" w:eastAsia="Times New Roman" w:hAnsi="Times New Roman" w:cs="Times New Roman"/>
          <w:sz w:val="24"/>
        </w:rPr>
        <w:t>О</w:t>
      </w:r>
      <w:r w:rsidRPr="00B21A32">
        <w:rPr>
          <w:rFonts w:ascii="Times New Roman" w:eastAsia="Times New Roman" w:hAnsi="Times New Roman" w:cs="Times New Roman"/>
          <w:sz w:val="24"/>
        </w:rPr>
        <w:t>;</w:t>
      </w:r>
    </w:p>
    <w:p w:rsidR="00B21A32" w:rsidRPr="00B21A32" w:rsidRDefault="00B21A32" w:rsidP="00B21A32">
      <w:pPr>
        <w:numPr>
          <w:ilvl w:val="0"/>
          <w:numId w:val="14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по итогам проведения процедуры ВПР составить протокол наблюдения (Приложение № 2) и передать его школьному  координатору;</w:t>
      </w:r>
    </w:p>
    <w:p w:rsidR="00B21A32" w:rsidRPr="00B21A32" w:rsidRDefault="00B21A32" w:rsidP="00B21A32">
      <w:pPr>
        <w:numPr>
          <w:ilvl w:val="0"/>
          <w:numId w:val="14"/>
        </w:num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выполнять требования данной Инструкции.</w:t>
      </w:r>
    </w:p>
    <w:p w:rsidR="00B21A32" w:rsidRPr="00B21A32" w:rsidRDefault="00B21A32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Общественный наблюдатель не вправе:</w:t>
      </w:r>
    </w:p>
    <w:p w:rsidR="00B21A32" w:rsidRPr="00B21A32" w:rsidRDefault="00B21A32" w:rsidP="00B21A32">
      <w:pPr>
        <w:numPr>
          <w:ilvl w:val="1"/>
          <w:numId w:val="15"/>
        </w:num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вмешиваться в ход подготовки и проведения ВПР;</w:t>
      </w:r>
    </w:p>
    <w:p w:rsidR="00B21A32" w:rsidRPr="00B21A32" w:rsidRDefault="00B21A32" w:rsidP="00B21A32">
      <w:pPr>
        <w:numPr>
          <w:ilvl w:val="1"/>
          <w:numId w:val="15"/>
        </w:numPr>
        <w:tabs>
          <w:tab w:val="left" w:pos="1134"/>
          <w:tab w:val="left" w:pos="135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входить или выходить из аудитории во время проведения диагностической работы;</w:t>
      </w:r>
    </w:p>
    <w:p w:rsidR="00B21A32" w:rsidRPr="00B21A32" w:rsidRDefault="00B21A32" w:rsidP="00B21A32">
      <w:pPr>
        <w:numPr>
          <w:ilvl w:val="1"/>
          <w:numId w:val="15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lastRenderedPageBreak/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B21A32" w:rsidRPr="00B21A32" w:rsidRDefault="00B21A32" w:rsidP="00B21A32">
      <w:pPr>
        <w:numPr>
          <w:ilvl w:val="1"/>
          <w:numId w:val="15"/>
        </w:numPr>
        <w:tabs>
          <w:tab w:val="left" w:pos="1134"/>
          <w:tab w:val="left" w:pos="1242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пользоваться в аудиториях средствами мобильной связи, фото- и видеоаппаратурой, читать книги.</w:t>
      </w:r>
    </w:p>
    <w:p w:rsidR="00B21A32" w:rsidRPr="00B21A32" w:rsidRDefault="00936D5F" w:rsidP="00B21A32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5.7. </w:t>
      </w:r>
      <w:r w:rsidR="00346650">
        <w:rPr>
          <w:rFonts w:ascii="Times New Roman" w:eastAsia="Times New Roman" w:hAnsi="Times New Roman" w:cs="Times New Roman"/>
          <w:sz w:val="24"/>
        </w:rPr>
        <w:t xml:space="preserve">При нарушении </w:t>
      </w:r>
      <w:r w:rsidR="00B21A32" w:rsidRPr="00B21A32">
        <w:rPr>
          <w:rFonts w:ascii="Times New Roman" w:eastAsia="Times New Roman" w:hAnsi="Times New Roman" w:cs="Times New Roman"/>
          <w:sz w:val="24"/>
        </w:rPr>
        <w:t xml:space="preserve">Инструкции </w:t>
      </w:r>
      <w:r w:rsidR="00346650">
        <w:rPr>
          <w:rFonts w:ascii="Times New Roman" w:eastAsia="Times New Roman" w:hAnsi="Times New Roman" w:cs="Times New Roman"/>
          <w:sz w:val="24"/>
        </w:rPr>
        <w:t xml:space="preserve">(приложение к Порядку №3) </w:t>
      </w:r>
      <w:r w:rsidR="00B21A32" w:rsidRPr="00B21A32">
        <w:rPr>
          <w:rFonts w:ascii="Times New Roman" w:eastAsia="Times New Roman" w:hAnsi="Times New Roman" w:cs="Times New Roman"/>
          <w:sz w:val="24"/>
        </w:rPr>
        <w:t xml:space="preserve">организатор в аудитории проведения ВПР обязан </w:t>
      </w:r>
      <w:proofErr w:type="gramStart"/>
      <w:r w:rsidR="00B21A32" w:rsidRPr="00B21A32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="00B21A32" w:rsidRPr="00B21A3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B21A32" w:rsidRPr="00B21A32">
        <w:rPr>
          <w:rFonts w:ascii="Times New Roman" w:eastAsia="Times New Roman" w:hAnsi="Times New Roman" w:cs="Times New Roman"/>
          <w:sz w:val="24"/>
        </w:rPr>
        <w:t>окончании</w:t>
      </w:r>
      <w:proofErr w:type="gramEnd"/>
      <w:r w:rsidR="00B21A32" w:rsidRPr="00B21A32">
        <w:rPr>
          <w:rFonts w:ascii="Times New Roman" w:eastAsia="Times New Roman" w:hAnsi="Times New Roman" w:cs="Times New Roman"/>
          <w:sz w:val="24"/>
        </w:rPr>
        <w:t xml:space="preserve"> диагностической работы проинформировать школьного координатора, а тот, в свою очередь, муниципального координатора.</w:t>
      </w:r>
    </w:p>
    <w:p w:rsidR="00B21A32" w:rsidRPr="00B21A32" w:rsidRDefault="00936D5F" w:rsidP="00B21A32">
      <w:pPr>
        <w:tabs>
          <w:tab w:val="left" w:pos="1134"/>
        </w:tabs>
        <w:ind w:right="2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5.8. </w:t>
      </w:r>
      <w:r w:rsidR="00B21A32" w:rsidRPr="00B21A32">
        <w:rPr>
          <w:rFonts w:ascii="Times New Roman" w:eastAsia="Times New Roman" w:hAnsi="Times New Roman" w:cs="Times New Roman"/>
          <w:sz w:val="24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</w:t>
      </w:r>
    </w:p>
    <w:p w:rsidR="00B21A32" w:rsidRPr="00B21A32" w:rsidRDefault="00936D5F" w:rsidP="00936D5F">
      <w:pPr>
        <w:tabs>
          <w:tab w:val="left" w:pos="77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5.9. </w:t>
      </w:r>
      <w:r w:rsidR="00B21A32" w:rsidRPr="00B21A32">
        <w:rPr>
          <w:rFonts w:ascii="Times New Roman" w:eastAsia="Times New Roman" w:hAnsi="Times New Roman" w:cs="Times New Roman"/>
          <w:sz w:val="24"/>
        </w:rPr>
        <w:t>Порядок действий общественного наблюдателя при проведении ВПР</w:t>
      </w:r>
    </w:p>
    <w:p w:rsidR="00B21A32" w:rsidRPr="00B21A32" w:rsidRDefault="00936D5F" w:rsidP="00936D5F">
      <w:pPr>
        <w:tabs>
          <w:tab w:val="left" w:pos="773"/>
          <w:tab w:val="left" w:pos="1134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B21A32" w:rsidRPr="00B21A32">
        <w:rPr>
          <w:rFonts w:ascii="Times New Roman" w:eastAsia="Times New Roman" w:hAnsi="Times New Roman" w:cs="Times New Roman"/>
          <w:sz w:val="24"/>
        </w:rPr>
        <w:t>Во время проведения ВПР общественный наблюдатель следит за</w:t>
      </w:r>
      <w:r w:rsidR="00B21A3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соблюдением Порядка </w:t>
      </w:r>
      <w:r w:rsidR="00B21A32" w:rsidRPr="00B21A32">
        <w:rPr>
          <w:rFonts w:ascii="Times New Roman" w:eastAsia="Times New Roman" w:hAnsi="Times New Roman" w:cs="Times New Roman"/>
          <w:sz w:val="24"/>
        </w:rPr>
        <w:t>участниками, организаторами.</w:t>
      </w:r>
    </w:p>
    <w:p w:rsidR="00B21A32" w:rsidRPr="00B21A32" w:rsidRDefault="00B21A32" w:rsidP="00936D5F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Общественный наблюдатель:</w:t>
      </w:r>
    </w:p>
    <w:p w:rsidR="00B21A32" w:rsidRPr="00B21A32" w:rsidRDefault="00B21A32" w:rsidP="00936D5F">
      <w:pPr>
        <w:numPr>
          <w:ilvl w:val="1"/>
          <w:numId w:val="16"/>
        </w:num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составляет протокол общественного наблюдения (приложение к Порядку № 2), с которым знакомит организатора в аудитории, школьного координатора и руководителя ОУ;</w:t>
      </w:r>
    </w:p>
    <w:p w:rsidR="00B21A32" w:rsidRPr="00B21A32" w:rsidRDefault="00B21A32" w:rsidP="00936D5F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-      общественный наблюдатель завершает исполнение своих обязанностей и покидает с разрешения школьного координатора;</w:t>
      </w:r>
    </w:p>
    <w:p w:rsidR="00B21A32" w:rsidRPr="00B21A32" w:rsidRDefault="00B21A32" w:rsidP="00936D5F">
      <w:pPr>
        <w:numPr>
          <w:ilvl w:val="1"/>
          <w:numId w:val="16"/>
        </w:numPr>
        <w:tabs>
          <w:tab w:val="left" w:pos="1134"/>
          <w:tab w:val="left" w:pos="1287"/>
        </w:tabs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контролирует порядок проведения проверки ответов участников экспертами;</w:t>
      </w:r>
    </w:p>
    <w:p w:rsidR="00B21A32" w:rsidRDefault="00B21A32" w:rsidP="00936D5F">
      <w:pPr>
        <w:numPr>
          <w:ilvl w:val="1"/>
          <w:numId w:val="16"/>
        </w:numPr>
        <w:tabs>
          <w:tab w:val="left" w:pos="1134"/>
          <w:tab w:val="left" w:pos="13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B21A32">
        <w:rPr>
          <w:rFonts w:ascii="Times New Roman" w:eastAsia="Times New Roman" w:hAnsi="Times New Roman" w:cs="Times New Roman"/>
          <w:sz w:val="24"/>
        </w:rPr>
        <w:t>контролирует порядок загрузки результатов проверки ответов участников, осуществляемый техническим специалистом.</w:t>
      </w:r>
    </w:p>
    <w:p w:rsidR="00333307" w:rsidRPr="00333307" w:rsidRDefault="00333307" w:rsidP="00333307">
      <w:pPr>
        <w:tabs>
          <w:tab w:val="left" w:pos="1134"/>
          <w:tab w:val="left" w:pos="133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</w:p>
    <w:p w:rsidR="00333307" w:rsidRPr="00333307" w:rsidRDefault="00333307" w:rsidP="00333307">
      <w:pPr>
        <w:tabs>
          <w:tab w:val="left" w:pos="1134"/>
        </w:tabs>
        <w:ind w:right="-259" w:firstLine="709"/>
        <w:rPr>
          <w:rFonts w:ascii="Times New Roman" w:hAnsi="Times New Roman" w:cs="Times New Roman"/>
          <w:sz w:val="24"/>
          <w:szCs w:val="24"/>
        </w:rPr>
      </w:pPr>
      <w:r w:rsidRPr="0033330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936D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33307">
        <w:rPr>
          <w:rFonts w:ascii="Times New Roman" w:eastAsia="Times New Roman" w:hAnsi="Times New Roman" w:cs="Times New Roman"/>
          <w:b/>
          <w:bCs/>
          <w:sz w:val="24"/>
          <w:szCs w:val="24"/>
        </w:rPr>
        <w:t>. Проверка результатов ВПР</w:t>
      </w:r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>.1. Проверка работ ВПР осуществляется комиссией, созданной на основании приказа руководителя О</w:t>
      </w:r>
      <w:r>
        <w:rPr>
          <w:rFonts w:ascii="Times New Roman" w:eastAsia="Times New Roman" w:hAnsi="Times New Roman" w:cs="Times New Roman"/>
          <w:sz w:val="24"/>
        </w:rPr>
        <w:t>О</w:t>
      </w:r>
      <w:r w:rsidR="00333307" w:rsidRPr="00333307">
        <w:rPr>
          <w:rFonts w:ascii="Times New Roman" w:eastAsia="Times New Roman" w:hAnsi="Times New Roman" w:cs="Times New Roman"/>
          <w:sz w:val="24"/>
        </w:rPr>
        <w:t>, по критериям и в сроки, установленные Рособрнадзором.</w:t>
      </w:r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>.2. Решением Комитета по  образованию в О</w:t>
      </w:r>
      <w:r>
        <w:rPr>
          <w:rFonts w:ascii="Times New Roman" w:eastAsia="Times New Roman" w:hAnsi="Times New Roman" w:cs="Times New Roman"/>
          <w:sz w:val="24"/>
        </w:rPr>
        <w:t>О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 для проверки работ ВПР (при необходимости) могут быть назначены педагоги из других О</w:t>
      </w:r>
      <w:r>
        <w:rPr>
          <w:rFonts w:ascii="Times New Roman" w:eastAsia="Times New Roman" w:hAnsi="Times New Roman" w:cs="Times New Roman"/>
          <w:sz w:val="24"/>
        </w:rPr>
        <w:t>О</w:t>
      </w:r>
      <w:r w:rsidR="00333307" w:rsidRPr="00333307">
        <w:rPr>
          <w:rFonts w:ascii="Times New Roman" w:eastAsia="Times New Roman" w:hAnsi="Times New Roman" w:cs="Times New Roman"/>
          <w:sz w:val="24"/>
        </w:rPr>
        <w:t>.</w:t>
      </w:r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>.3. В состав комиссии входят представители администрации О</w:t>
      </w:r>
      <w:r>
        <w:rPr>
          <w:rFonts w:ascii="Times New Roman" w:eastAsia="Times New Roman" w:hAnsi="Times New Roman" w:cs="Times New Roman"/>
          <w:sz w:val="24"/>
        </w:rPr>
        <w:t>О</w:t>
      </w:r>
      <w:r w:rsidR="00333307" w:rsidRPr="00333307">
        <w:rPr>
          <w:rFonts w:ascii="Times New Roman" w:eastAsia="Times New Roman" w:hAnsi="Times New Roman" w:cs="Times New Roman"/>
          <w:sz w:val="24"/>
        </w:rPr>
        <w:t>, учителя, имеющие опыт преподавания по соответствующему учебному предмету не менее 3 лет (по возможности). Во избежание конфликта интересов (по возможности)</w:t>
      </w:r>
      <w:r>
        <w:rPr>
          <w:rFonts w:ascii="Times New Roman" w:eastAsia="Times New Roman" w:hAnsi="Times New Roman" w:cs="Times New Roman"/>
          <w:sz w:val="24"/>
        </w:rPr>
        <w:t xml:space="preserve"> не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 привлека</w:t>
      </w:r>
      <w:r>
        <w:rPr>
          <w:rFonts w:ascii="Times New Roman" w:eastAsia="Times New Roman" w:hAnsi="Times New Roman" w:cs="Times New Roman"/>
          <w:sz w:val="24"/>
        </w:rPr>
        <w:t>ется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 к проверке учител</w:t>
      </w:r>
      <w:r>
        <w:rPr>
          <w:rFonts w:ascii="Times New Roman" w:eastAsia="Times New Roman" w:hAnsi="Times New Roman" w:cs="Times New Roman"/>
          <w:sz w:val="24"/>
        </w:rPr>
        <w:t>ь</w:t>
      </w:r>
      <w:r w:rsidR="00333307" w:rsidRPr="00333307">
        <w:rPr>
          <w:rFonts w:ascii="Times New Roman" w:eastAsia="Times New Roman" w:hAnsi="Times New Roman" w:cs="Times New Roman"/>
          <w:sz w:val="24"/>
        </w:rPr>
        <w:t>, преподающ</w:t>
      </w:r>
      <w:r>
        <w:rPr>
          <w:rFonts w:ascii="Times New Roman" w:eastAsia="Times New Roman" w:hAnsi="Times New Roman" w:cs="Times New Roman"/>
          <w:sz w:val="24"/>
        </w:rPr>
        <w:t>ий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 тот или иной предмет в этом классе.</w:t>
      </w:r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>.4. В целях организации и осуществления качественной проверки работ участников ВПР руководитель О</w:t>
      </w:r>
      <w:r>
        <w:rPr>
          <w:rFonts w:ascii="Times New Roman" w:eastAsia="Times New Roman" w:hAnsi="Times New Roman" w:cs="Times New Roman"/>
          <w:sz w:val="24"/>
        </w:rPr>
        <w:t>О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 обеспечивает рабочие места членам комиссии на период проведения проверки, соблюдение конфиденциальности в процессе проверки. График работы комиссии и количество экспертов определяются руководителем О</w:t>
      </w:r>
      <w:r>
        <w:rPr>
          <w:rFonts w:ascii="Times New Roman" w:eastAsia="Times New Roman" w:hAnsi="Times New Roman" w:cs="Times New Roman"/>
          <w:sz w:val="24"/>
        </w:rPr>
        <w:t>О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 в зависимости от количества участников ВПР. При организации проверки работ участников ВПР комиссией, назначенной комитетом образования, график работы комиссии и количество экспертов согласовываются с руководителем О</w:t>
      </w:r>
      <w:r>
        <w:rPr>
          <w:rFonts w:ascii="Times New Roman" w:eastAsia="Times New Roman" w:hAnsi="Times New Roman" w:cs="Times New Roman"/>
          <w:sz w:val="24"/>
        </w:rPr>
        <w:t>О</w:t>
      </w:r>
      <w:r w:rsidR="00333307" w:rsidRPr="00333307">
        <w:rPr>
          <w:rFonts w:ascii="Times New Roman" w:eastAsia="Times New Roman" w:hAnsi="Times New Roman" w:cs="Times New Roman"/>
          <w:sz w:val="24"/>
        </w:rPr>
        <w:t>.</w:t>
      </w:r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5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Ответственный организатор</w:t>
      </w:r>
      <w:r w:rsidRPr="003333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(координатор)</w:t>
      </w:r>
      <w:r w:rsidRPr="00333307">
        <w:rPr>
          <w:rFonts w:ascii="Times New Roman" w:eastAsia="Times New Roman" w:hAnsi="Times New Roman" w:cs="Times New Roman"/>
          <w:sz w:val="24"/>
        </w:rPr>
        <w:t xml:space="preserve"> </w:t>
      </w:r>
      <w:r w:rsidR="00333307" w:rsidRPr="00333307">
        <w:rPr>
          <w:rFonts w:ascii="Times New Roman" w:eastAsia="Times New Roman" w:hAnsi="Times New Roman" w:cs="Times New Roman"/>
          <w:sz w:val="24"/>
        </w:rPr>
        <w:t>в личном кабинете получает критерии оценивания ответов и передает их вместе с работами участников ВПР экспертам.</w:t>
      </w:r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>.6. Эксперт обязан оценить работы в соответствии с критериями. Баллы за каждое задание вписываются в специальное поле бланков проверочных работ.</w:t>
      </w:r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.7. По окончании проверки работ участников ВПР результаты проверки передаются </w:t>
      </w:r>
      <w:r>
        <w:rPr>
          <w:rFonts w:ascii="Times New Roman" w:eastAsia="Times New Roman" w:hAnsi="Times New Roman" w:cs="Times New Roman"/>
          <w:sz w:val="24"/>
        </w:rPr>
        <w:t>ответственному организатору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 w:rsidR="00333307" w:rsidRPr="00333307">
        <w:rPr>
          <w:rFonts w:ascii="Times New Roman" w:eastAsia="Times New Roman" w:hAnsi="Times New Roman" w:cs="Times New Roman"/>
          <w:sz w:val="24"/>
        </w:rPr>
        <w:t>координатору</w:t>
      </w:r>
      <w:r>
        <w:rPr>
          <w:rFonts w:ascii="Times New Roman" w:eastAsia="Times New Roman" w:hAnsi="Times New Roman" w:cs="Times New Roman"/>
          <w:sz w:val="24"/>
        </w:rPr>
        <w:t>)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 для заполнения электронной формы сбора результатов выполнения ВПР и загрузки ее в систему ВПР.</w:t>
      </w:r>
      <w:bookmarkStart w:id="3" w:name="_GoBack"/>
      <w:bookmarkEnd w:id="3"/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.8. </w:t>
      </w:r>
      <w:r>
        <w:rPr>
          <w:rFonts w:ascii="Times New Roman" w:eastAsia="Times New Roman" w:hAnsi="Times New Roman" w:cs="Times New Roman"/>
          <w:sz w:val="24"/>
        </w:rPr>
        <w:t>Ответственный организатор</w:t>
      </w:r>
      <w:r w:rsidRPr="003333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(координатор)</w:t>
      </w:r>
      <w:r w:rsidRPr="00333307">
        <w:rPr>
          <w:rFonts w:ascii="Times New Roman" w:eastAsia="Times New Roman" w:hAnsi="Times New Roman" w:cs="Times New Roman"/>
          <w:sz w:val="24"/>
        </w:rPr>
        <w:t xml:space="preserve"> </w:t>
      </w:r>
      <w:r w:rsidR="00333307" w:rsidRPr="00333307">
        <w:rPr>
          <w:rFonts w:ascii="Times New Roman" w:eastAsia="Times New Roman" w:hAnsi="Times New Roman" w:cs="Times New Roman"/>
          <w:sz w:val="24"/>
        </w:rPr>
        <w:t>обеспечивает хранение бумажного протокола с кодами и фамилиями обучающихся до получения результатов ВПР.</w:t>
      </w:r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.9. </w:t>
      </w:r>
      <w:r>
        <w:rPr>
          <w:rFonts w:ascii="Times New Roman" w:eastAsia="Times New Roman" w:hAnsi="Times New Roman" w:cs="Times New Roman"/>
          <w:sz w:val="24"/>
        </w:rPr>
        <w:t>Ответственный организатор</w:t>
      </w:r>
      <w:r w:rsidRPr="003333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(координатор)</w:t>
      </w:r>
      <w:r w:rsidRPr="00333307">
        <w:rPr>
          <w:rFonts w:ascii="Times New Roman" w:eastAsia="Times New Roman" w:hAnsi="Times New Roman" w:cs="Times New Roman"/>
          <w:sz w:val="24"/>
        </w:rPr>
        <w:t xml:space="preserve"> 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обеспечивает хранение электронного протокола с результатами проверки работ обучающихся в течение 90 дней </w:t>
      </w:r>
      <w:proofErr w:type="gramStart"/>
      <w:r w:rsidR="00333307" w:rsidRPr="00333307">
        <w:rPr>
          <w:rFonts w:ascii="Times New Roman" w:eastAsia="Times New Roman" w:hAnsi="Times New Roman" w:cs="Times New Roman"/>
          <w:sz w:val="24"/>
        </w:rPr>
        <w:t>с даты проведения</w:t>
      </w:r>
      <w:proofErr w:type="gramEnd"/>
      <w:r w:rsidR="00333307" w:rsidRPr="00333307">
        <w:rPr>
          <w:rFonts w:ascii="Times New Roman" w:eastAsia="Times New Roman" w:hAnsi="Times New Roman" w:cs="Times New Roman"/>
          <w:sz w:val="24"/>
        </w:rPr>
        <w:t xml:space="preserve"> ВПР.</w:t>
      </w:r>
    </w:p>
    <w:p w:rsidR="00333307" w:rsidRPr="00333307" w:rsidRDefault="00936D5F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.10. </w:t>
      </w:r>
      <w:r>
        <w:rPr>
          <w:rFonts w:ascii="Times New Roman" w:eastAsia="Times New Roman" w:hAnsi="Times New Roman" w:cs="Times New Roman"/>
          <w:sz w:val="24"/>
        </w:rPr>
        <w:t>Ответственный организатор</w:t>
      </w:r>
      <w:r w:rsidRPr="003333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(координатор)</w:t>
      </w:r>
      <w:r w:rsidRPr="00333307">
        <w:rPr>
          <w:rFonts w:ascii="Times New Roman" w:eastAsia="Times New Roman" w:hAnsi="Times New Roman" w:cs="Times New Roman"/>
          <w:sz w:val="24"/>
        </w:rPr>
        <w:t xml:space="preserve"> </w:t>
      </w:r>
      <w:r w:rsidR="00333307" w:rsidRPr="00333307">
        <w:rPr>
          <w:rFonts w:ascii="Times New Roman" w:eastAsia="Times New Roman" w:hAnsi="Times New Roman" w:cs="Times New Roman"/>
          <w:sz w:val="24"/>
        </w:rPr>
        <w:t xml:space="preserve">обеспечивает хранение работ обучающихся в течение 90 дней </w:t>
      </w:r>
      <w:proofErr w:type="gramStart"/>
      <w:r w:rsidR="00333307" w:rsidRPr="00333307">
        <w:rPr>
          <w:rFonts w:ascii="Times New Roman" w:eastAsia="Times New Roman" w:hAnsi="Times New Roman" w:cs="Times New Roman"/>
          <w:sz w:val="24"/>
        </w:rPr>
        <w:t>с даты проведения</w:t>
      </w:r>
      <w:proofErr w:type="gramEnd"/>
      <w:r w:rsidR="00333307" w:rsidRPr="00333307">
        <w:rPr>
          <w:rFonts w:ascii="Times New Roman" w:eastAsia="Times New Roman" w:hAnsi="Times New Roman" w:cs="Times New Roman"/>
          <w:sz w:val="24"/>
        </w:rPr>
        <w:t xml:space="preserve"> ВПР (в том числе архив звуковых файлов, содержащих записи ответов устной части ВПР по иностранному языку).</w:t>
      </w:r>
    </w:p>
    <w:p w:rsidR="008462F6" w:rsidRPr="0039354F" w:rsidRDefault="008462F6" w:rsidP="001D6383">
      <w:pPr>
        <w:tabs>
          <w:tab w:val="left" w:pos="1134"/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D6383" w:rsidRPr="001D6383" w:rsidRDefault="001D6383" w:rsidP="001D6383">
      <w:pPr>
        <w:tabs>
          <w:tab w:val="left" w:pos="1040"/>
        </w:tabs>
        <w:spacing w:after="120"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7. </w:t>
      </w:r>
      <w:r w:rsidRPr="001D6383">
        <w:rPr>
          <w:rFonts w:ascii="Times New Roman" w:eastAsia="Times New Roman" w:hAnsi="Times New Roman"/>
          <w:b/>
          <w:sz w:val="24"/>
          <w:szCs w:val="24"/>
        </w:rPr>
        <w:t>Получение результатов ВПР</w:t>
      </w:r>
    </w:p>
    <w:p w:rsidR="001D6383" w:rsidRPr="001D6383" w:rsidRDefault="001D6383" w:rsidP="001D6383">
      <w:pPr>
        <w:tabs>
          <w:tab w:val="left" w:pos="0"/>
          <w:tab w:val="left" w:pos="142"/>
        </w:tabs>
        <w:spacing w:line="24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page7"/>
      <w:bookmarkEnd w:id="4"/>
      <w:r>
        <w:rPr>
          <w:rFonts w:ascii="Times New Roman" w:eastAsia="Times New Roman" w:hAnsi="Times New Roman"/>
          <w:sz w:val="24"/>
          <w:szCs w:val="24"/>
        </w:rPr>
        <w:t>7</w:t>
      </w:r>
      <w:r w:rsidRPr="001D6383">
        <w:rPr>
          <w:rFonts w:ascii="Times New Roman" w:eastAsia="Times New Roman" w:hAnsi="Times New Roman"/>
          <w:sz w:val="24"/>
          <w:szCs w:val="24"/>
        </w:rPr>
        <w:t>.1.</w:t>
      </w:r>
      <w:r w:rsidRPr="001D6383">
        <w:rPr>
          <w:rFonts w:ascii="Times New Roman" w:eastAsia="Times New Roman" w:hAnsi="Times New Roman"/>
          <w:sz w:val="24"/>
          <w:szCs w:val="24"/>
        </w:rPr>
        <w:tab/>
        <w:t>Для обработки результатов каждой из проверочных работ ОО получает через личный кабинет на портале сопровождения ВПР электронную форму, в которую вносятся баллы участников. Заполненные формы загружаются через личный кабинет на портале сопровождения ВПР.</w:t>
      </w:r>
    </w:p>
    <w:p w:rsidR="001D6383" w:rsidRPr="001D6383" w:rsidRDefault="001D6383" w:rsidP="001D6383">
      <w:pPr>
        <w:tabs>
          <w:tab w:val="left" w:pos="0"/>
          <w:tab w:val="left" w:pos="142"/>
        </w:tabs>
        <w:spacing w:line="25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1D6383">
        <w:rPr>
          <w:rFonts w:ascii="Times New Roman" w:eastAsia="Times New Roman" w:hAnsi="Times New Roman"/>
          <w:sz w:val="24"/>
          <w:szCs w:val="24"/>
        </w:rPr>
        <w:t>.2.</w:t>
      </w:r>
      <w:r w:rsidRPr="001D638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ОО</w:t>
      </w:r>
      <w:r w:rsidRPr="001D6383">
        <w:rPr>
          <w:rFonts w:ascii="Times New Roman" w:eastAsia="Times New Roman" w:hAnsi="Times New Roman"/>
          <w:sz w:val="24"/>
          <w:szCs w:val="24"/>
        </w:rPr>
        <w:t xml:space="preserve"> скачивает статистические отчеты по проведению работы. С помощью бумажного протокола устанавливает соответствие между ФИО участников и их результатами. Доводит результаты ВПР до учащихся и их родителей.</w:t>
      </w:r>
    </w:p>
    <w:p w:rsidR="00AC7777" w:rsidRDefault="00333307" w:rsidP="00333307">
      <w:pPr>
        <w:spacing w:line="0" w:lineRule="atLeast"/>
        <w:ind w:left="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34665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33307" w:rsidRPr="00A370FB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3307" w:rsidRPr="00A370FB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07" w:rsidRPr="00A370FB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>Всероссийских проверочных работ</w:t>
      </w: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333307" w:rsidRPr="00A370FB" w:rsidTr="00333307">
        <w:trPr>
          <w:trHeight w:val="231"/>
        </w:trPr>
        <w:tc>
          <w:tcPr>
            <w:tcW w:w="10065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333307" w:rsidRPr="00A370FB" w:rsidTr="00333307">
        <w:trPr>
          <w:trHeight w:val="428"/>
        </w:trPr>
        <w:tc>
          <w:tcPr>
            <w:tcW w:w="10065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333307" w:rsidRPr="00A370FB" w:rsidTr="00333307">
        <w:trPr>
          <w:trHeight w:val="1224"/>
        </w:trPr>
        <w:tc>
          <w:tcPr>
            <w:tcW w:w="10065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333307" w:rsidRDefault="00333307" w:rsidP="00333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333307" w:rsidRDefault="00333307" w:rsidP="00333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33307" w:rsidRDefault="00333307" w:rsidP="00333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9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30"/>
            </w:tblGrid>
            <w:tr w:rsidR="00333307" w:rsidRPr="00A370FB" w:rsidTr="00333307">
              <w:trPr>
                <w:trHeight w:val="439"/>
              </w:trPr>
              <w:tc>
                <w:tcPr>
                  <w:tcW w:w="9430" w:type="dxa"/>
                </w:tcPr>
                <w:p w:rsidR="00333307" w:rsidRPr="00A370FB" w:rsidRDefault="00333307" w:rsidP="00333307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 xml:space="preserve">Доверенность уполномоченного лица от «_______» ________________ ________ </w:t>
                  </w:r>
                  <w:proofErr w:type="gramStart"/>
                  <w:r w:rsidRPr="00A370FB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A370FB">
                    <w:rPr>
                      <w:rFonts w:ascii="Times New Roman" w:hAnsi="Times New Roman"/>
                    </w:rPr>
                    <w:t>. № ______________</w:t>
                  </w:r>
                </w:p>
                <w:p w:rsidR="00333307" w:rsidRPr="00A370FB" w:rsidRDefault="00333307" w:rsidP="003333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333307" w:rsidRPr="00A370FB" w:rsidRDefault="00333307" w:rsidP="00333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33307" w:rsidRPr="00A370FB" w:rsidRDefault="00333307" w:rsidP="00333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417"/>
        <w:gridCol w:w="426"/>
        <w:gridCol w:w="283"/>
        <w:gridCol w:w="430"/>
        <w:gridCol w:w="430"/>
        <w:gridCol w:w="284"/>
        <w:gridCol w:w="420"/>
        <w:gridCol w:w="420"/>
        <w:gridCol w:w="426"/>
        <w:gridCol w:w="425"/>
        <w:gridCol w:w="798"/>
        <w:gridCol w:w="336"/>
        <w:gridCol w:w="1283"/>
        <w:gridCol w:w="372"/>
        <w:gridCol w:w="1613"/>
      </w:tblGrid>
      <w:tr w:rsidR="00333307" w:rsidRPr="00A370FB" w:rsidTr="00333307">
        <w:tc>
          <w:tcPr>
            <w:tcW w:w="1702" w:type="dxa"/>
            <w:tcBorders>
              <w:right w:val="single" w:sz="4" w:space="0" w:color="auto"/>
            </w:tcBorders>
          </w:tcPr>
          <w:p w:rsidR="00333307" w:rsidRPr="00A370FB" w:rsidRDefault="00333307" w:rsidP="00333307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F808DD" w:rsidRDefault="00333307" w:rsidP="00333307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F808DD">
              <w:rPr>
                <w:rFonts w:ascii="Times New Roman" w:hAnsi="Times New Roman"/>
                <w:color w:val="D9D9D9" w:themeColor="background1" w:themeShade="D9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F808DD" w:rsidRDefault="00333307" w:rsidP="00333307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F808DD">
              <w:rPr>
                <w:rFonts w:ascii="Times New Roman" w:hAnsi="Times New Roman"/>
                <w:color w:val="D9D9D9" w:themeColor="background1" w:themeShade="D9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F808DD" w:rsidRDefault="00333307" w:rsidP="00333307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F808DD">
              <w:rPr>
                <w:rFonts w:ascii="Times New Roman" w:hAnsi="Times New Roman"/>
                <w:color w:val="D9D9D9" w:themeColor="background1" w:themeShade="D9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F808DD" w:rsidRDefault="00333307" w:rsidP="00333307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F808DD">
              <w:rPr>
                <w:rFonts w:ascii="Times New Roman" w:hAnsi="Times New Roman"/>
                <w:color w:val="D9D9D9" w:themeColor="background1" w:themeShade="D9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F808DD" w:rsidRDefault="00333307" w:rsidP="00333307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F808DD">
              <w:rPr>
                <w:rFonts w:ascii="Times New Roman" w:hAnsi="Times New Roman"/>
                <w:color w:val="D9D9D9" w:themeColor="background1" w:themeShade="D9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F808DD" w:rsidRDefault="00333307" w:rsidP="00333307">
            <w:pPr>
              <w:jc w:val="center"/>
              <w:rPr>
                <w:rFonts w:ascii="Times New Roman" w:hAnsi="Times New Roman"/>
                <w:color w:val="D9D9D9" w:themeColor="background1" w:themeShade="D9"/>
              </w:rPr>
            </w:pPr>
            <w:r w:rsidRPr="00F808DD">
              <w:rPr>
                <w:rFonts w:ascii="Times New Roman" w:hAnsi="Times New Roman"/>
                <w:color w:val="D9D9D9" w:themeColor="background1" w:themeShade="D9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333307" w:rsidRPr="00A370FB" w:rsidRDefault="00333307" w:rsidP="00333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34" w:type="dxa"/>
        <w:tblLook w:val="04A0"/>
      </w:tblPr>
      <w:tblGrid>
        <w:gridCol w:w="10065"/>
      </w:tblGrid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333307" w:rsidRPr="00A370FB" w:rsidRDefault="00333307" w:rsidP="003333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 xml:space="preserve">при проведении </w:t>
            </w:r>
            <w:r>
              <w:rPr>
                <w:rFonts w:ascii="Times New Roman" w:hAnsi="Times New Roman"/>
                <w:b/>
              </w:rPr>
              <w:t>Всероссийских проверочных работ (ВПР)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следующем месте (местах) проведения ВПР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333307" w:rsidRPr="00A370FB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552"/>
        <w:gridCol w:w="4536"/>
        <w:gridCol w:w="2552"/>
      </w:tblGrid>
      <w:tr w:rsidR="00333307" w:rsidRPr="00A370FB" w:rsidTr="003333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Default="00333307" w:rsidP="00333307">
            <w:pPr>
              <w:jc w:val="center"/>
              <w:rPr>
                <w:rFonts w:ascii="Times New Roman" w:hAnsi="Times New Roman"/>
              </w:rPr>
            </w:pPr>
          </w:p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33307" w:rsidRPr="00A370FB" w:rsidRDefault="00333307" w:rsidP="00333307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пункте</w:t>
            </w:r>
            <w:proofErr w:type="gramEnd"/>
            <w:r w:rsidRPr="00A370FB">
              <w:rPr>
                <w:rFonts w:ascii="Times New Roman" w:hAnsi="Times New Roman"/>
              </w:rPr>
              <w:t xml:space="preserve"> проведения </w:t>
            </w:r>
            <w:r>
              <w:rPr>
                <w:rFonts w:ascii="Times New Roman" w:hAnsi="Times New Roman"/>
              </w:rPr>
              <w:t xml:space="preserve">ВПР </w:t>
            </w:r>
          </w:p>
        </w:tc>
        <w:tc>
          <w:tcPr>
            <w:tcW w:w="4536" w:type="dxa"/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  <w:r w:rsidRPr="00F808DD">
              <w:rPr>
                <w:rFonts w:ascii="Times New Roman" w:hAnsi="Times New Roman"/>
                <w:b/>
                <w:u w:val="single"/>
              </w:rPr>
              <w:t>МБОУ Верхнеднепровская СОШ №2</w:t>
            </w:r>
          </w:p>
        </w:tc>
        <w:tc>
          <w:tcPr>
            <w:tcW w:w="2552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333307" w:rsidRPr="00A370FB" w:rsidTr="0033330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3307" w:rsidRPr="00A370FB" w:rsidRDefault="00333307" w:rsidP="0033330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(указать </w:t>
            </w:r>
            <w:r>
              <w:rPr>
                <w:rFonts w:ascii="Times New Roman" w:hAnsi="Times New Roman"/>
                <w:sz w:val="16"/>
                <w:szCs w:val="16"/>
              </w:rPr>
              <w:t>ОУ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333307" w:rsidRPr="00A370FB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333307" w:rsidRPr="00A370FB" w:rsidTr="00333307">
        <w:tc>
          <w:tcPr>
            <w:tcW w:w="10065" w:type="dxa"/>
          </w:tcPr>
          <w:p w:rsidR="00333307" w:rsidRPr="00A370FB" w:rsidRDefault="00333307" w:rsidP="00333307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333307" w:rsidRPr="00A370FB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W w:w="10065" w:type="dxa"/>
        <w:tblInd w:w="-34" w:type="dxa"/>
        <w:tblLook w:val="04A0"/>
      </w:tblPr>
      <w:tblGrid>
        <w:gridCol w:w="425"/>
        <w:gridCol w:w="9640"/>
      </w:tblGrid>
      <w:tr w:rsidR="00333307" w:rsidRPr="00A370FB" w:rsidTr="00333307">
        <w:tc>
          <w:tcPr>
            <w:tcW w:w="425" w:type="dxa"/>
          </w:tcPr>
          <w:p w:rsidR="00333307" w:rsidRDefault="00333307" w:rsidP="00333307">
            <w:pPr>
              <w:jc w:val="center"/>
              <w:rPr>
                <w:rFonts w:ascii="Times New Roman" w:hAnsi="Times New Roman"/>
              </w:rPr>
            </w:pPr>
          </w:p>
          <w:p w:rsidR="00333307" w:rsidRPr="00ED1C79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ВПР</w:t>
            </w:r>
          </w:p>
        </w:tc>
      </w:tr>
    </w:tbl>
    <w:p w:rsidR="00333307" w:rsidRPr="00A370FB" w:rsidRDefault="00333307" w:rsidP="00333307">
      <w:pPr>
        <w:spacing w:after="0" w:line="240" w:lineRule="auto"/>
        <w:rPr>
          <w:rFonts w:ascii="Times New Roman" w:hAnsi="Times New Roman"/>
        </w:rPr>
      </w:pPr>
    </w:p>
    <w:p w:rsidR="00333307" w:rsidRPr="00A370FB" w:rsidRDefault="00333307" w:rsidP="00333307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>
        <w:rPr>
          <w:rFonts w:ascii="Times New Roman" w:hAnsi="Times New Roman"/>
        </w:rPr>
        <w:t>ВПР</w:t>
      </w:r>
      <w:r w:rsidRPr="00A370FB">
        <w:rPr>
          <w:rFonts w:ascii="Times New Roman" w:hAnsi="Times New Roman"/>
        </w:rPr>
        <w:t>:</w:t>
      </w: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333307" w:rsidRPr="00A370FB" w:rsidTr="00333307">
        <w:tc>
          <w:tcPr>
            <w:tcW w:w="10065" w:type="dxa"/>
          </w:tcPr>
          <w:p w:rsidR="00333307" w:rsidRPr="00A370FB" w:rsidRDefault="00333307" w:rsidP="00333307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333307" w:rsidRPr="00A370FB" w:rsidRDefault="00333307" w:rsidP="0033330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333307" w:rsidRPr="00F808DD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333307" w:rsidRPr="00BF57A3" w:rsidRDefault="00333307" w:rsidP="003333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333307" w:rsidRPr="00A370FB" w:rsidTr="00333307">
        <w:trPr>
          <w:trHeight w:val="415"/>
        </w:trPr>
        <w:tc>
          <w:tcPr>
            <w:tcW w:w="10065" w:type="dxa"/>
          </w:tcPr>
          <w:p w:rsidR="00333307" w:rsidRDefault="00333307" w:rsidP="003333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</w:t>
            </w:r>
            <w:r>
              <w:rPr>
                <w:rFonts w:ascii="Times New Roman" w:hAnsi="Times New Roman"/>
              </w:rPr>
              <w:t>приказом Департамента Смоленской области по образованию и науке      № 110-ОД от 17.02.2020</w:t>
            </w:r>
            <w:r w:rsidRPr="00D70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 проведении Всероссийских проверочных работ в общеобразовательных организациях  Смоленской области в 2020 году»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:rsidR="00333307" w:rsidRPr="00333307" w:rsidRDefault="00333307" w:rsidP="00333307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</w:tc>
      </w:tr>
      <w:tr w:rsidR="00333307" w:rsidRPr="00A370FB" w:rsidTr="00333307">
        <w:tc>
          <w:tcPr>
            <w:tcW w:w="10065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333307" w:rsidRPr="00A370FB" w:rsidRDefault="00333307" w:rsidP="0033330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33307" w:rsidRPr="00A370FB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W w:w="10065" w:type="dxa"/>
        <w:tblInd w:w="-34" w:type="dxa"/>
        <w:tblLook w:val="04A0"/>
      </w:tblPr>
      <w:tblGrid>
        <w:gridCol w:w="425"/>
        <w:gridCol w:w="7084"/>
        <w:gridCol w:w="2556"/>
      </w:tblGrid>
      <w:tr w:rsidR="00333307" w:rsidRPr="00A370FB" w:rsidTr="0033330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</w:tr>
      <w:tr w:rsidR="00333307" w:rsidRPr="00A370FB" w:rsidTr="0033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333307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>
              <w:rPr>
                <w:rFonts w:ascii="Times New Roman" w:hAnsi="Times New Roman"/>
              </w:rPr>
              <w:t xml:space="preserve">* </w:t>
            </w:r>
            <w:r w:rsidRPr="00A370FB">
              <w:rPr>
                <w:rFonts w:ascii="Times New Roman" w:hAnsi="Times New Roman"/>
              </w:rPr>
              <w:t xml:space="preserve">личной заинтересованности в результате аккредитации </w:t>
            </w:r>
            <w:r>
              <w:rPr>
                <w:rFonts w:ascii="Times New Roman" w:hAnsi="Times New Roman"/>
              </w:rPr>
              <w:t xml:space="preserve">меня </w:t>
            </w:r>
            <w:r w:rsidRPr="00A370FB">
              <w:rPr>
                <w:rFonts w:ascii="Times New Roman" w:hAnsi="Times New Roman"/>
              </w:rPr>
              <w:t>в качестве общественного наблюдателя</w:t>
            </w:r>
            <w:r>
              <w:rPr>
                <w:rFonts w:ascii="Times New Roman" w:hAnsi="Times New Roman"/>
              </w:rPr>
              <w:t>:</w:t>
            </w:r>
          </w:p>
          <w:p w:rsidR="00333307" w:rsidRPr="00BF57A3" w:rsidRDefault="00333307" w:rsidP="00333307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333307" w:rsidRPr="00A370FB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333307" w:rsidRPr="00A370FB" w:rsidRDefault="00333307" w:rsidP="0033330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W w:w="10065" w:type="dxa"/>
        <w:tblInd w:w="-34" w:type="dxa"/>
        <w:tblLook w:val="04A0"/>
      </w:tblPr>
      <w:tblGrid>
        <w:gridCol w:w="10065"/>
      </w:tblGrid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333307" w:rsidRPr="00A370FB" w:rsidTr="0033330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33307" w:rsidRDefault="00333307" w:rsidP="00333307">
            <w:pPr>
              <w:jc w:val="both"/>
              <w:rPr>
                <w:rFonts w:ascii="Times New Roman" w:hAnsi="Times New Roman"/>
              </w:rPr>
            </w:pPr>
          </w:p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333307" w:rsidRPr="00A370FB" w:rsidRDefault="00333307" w:rsidP="0033330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pPr w:leftFromText="180" w:rightFromText="180" w:vertAnchor="text" w:tblpX="6" w:tblpY="1"/>
        <w:tblOverlap w:val="never"/>
        <w:tblW w:w="10112" w:type="dxa"/>
        <w:tblLook w:val="04A0"/>
      </w:tblPr>
      <w:tblGrid>
        <w:gridCol w:w="422"/>
        <w:gridCol w:w="9690"/>
      </w:tblGrid>
      <w:tr w:rsidR="00333307" w:rsidRPr="00A370FB" w:rsidTr="00333307">
        <w:trPr>
          <w:trHeight w:val="429"/>
        </w:trPr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333307" w:rsidRDefault="00333307" w:rsidP="00333307">
            <w:pPr>
              <w:jc w:val="center"/>
              <w:rPr>
                <w:rFonts w:ascii="Times New Roman" w:hAnsi="Times New Roman"/>
              </w:rPr>
            </w:pPr>
          </w:p>
          <w:p w:rsidR="00333307" w:rsidRPr="00FB4EA7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333307" w:rsidRPr="00A370FB" w:rsidTr="00333307">
        <w:trPr>
          <w:trHeight w:val="71"/>
        </w:trPr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33307" w:rsidRPr="00A370FB" w:rsidTr="00333307">
        <w:trPr>
          <w:trHeight w:val="42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Default="00333307" w:rsidP="00333307">
            <w:pPr>
              <w:jc w:val="center"/>
              <w:rPr>
                <w:rFonts w:ascii="Times New Roman" w:hAnsi="Times New Roman"/>
              </w:rPr>
            </w:pPr>
          </w:p>
          <w:p w:rsidR="00333307" w:rsidRPr="00FB4EA7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333307" w:rsidRPr="00A370FB" w:rsidTr="00333307">
        <w:trPr>
          <w:trHeight w:val="57"/>
        </w:trPr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33307" w:rsidRPr="00A370FB" w:rsidTr="00333307">
        <w:trPr>
          <w:trHeight w:val="27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</w:p>
        </w:tc>
      </w:tr>
      <w:tr w:rsidR="00333307" w:rsidRPr="00A370FB" w:rsidTr="00333307">
        <w:trPr>
          <w:trHeight w:val="108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333307" w:rsidRPr="00BF57A3" w:rsidRDefault="00333307" w:rsidP="00333307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:rsidR="00333307" w:rsidRPr="00BF57A3" w:rsidRDefault="00333307" w:rsidP="00333307">
            <w:pPr>
              <w:jc w:val="both"/>
              <w:rPr>
                <w:rFonts w:ascii="Times New Roman" w:hAnsi="Times New Roman"/>
              </w:rPr>
            </w:pPr>
          </w:p>
          <w:p w:rsidR="00333307" w:rsidRDefault="00333307" w:rsidP="00333307">
            <w:pPr>
              <w:jc w:val="right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Дата « _____» __________ ________ </w:t>
            </w:r>
            <w:proofErr w:type="gramStart"/>
            <w:r w:rsidRPr="00BF57A3">
              <w:rPr>
                <w:rFonts w:ascii="Times New Roman" w:hAnsi="Times New Roman"/>
              </w:rPr>
              <w:t>г</w:t>
            </w:r>
            <w:proofErr w:type="gramEnd"/>
            <w:r w:rsidRPr="00BF57A3">
              <w:rPr>
                <w:rFonts w:ascii="Times New Roman" w:hAnsi="Times New Roman"/>
              </w:rPr>
              <w:t>.</w:t>
            </w:r>
          </w:p>
          <w:p w:rsidR="00333307" w:rsidRDefault="00333307" w:rsidP="00333307">
            <w:pPr>
              <w:jc w:val="both"/>
              <w:rPr>
                <w:rFonts w:ascii="Times New Roman" w:hAnsi="Times New Roman"/>
              </w:rPr>
            </w:pPr>
          </w:p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33307" w:rsidRPr="00BA72DE" w:rsidRDefault="00333307" w:rsidP="00333307">
      <w:pPr>
        <w:tabs>
          <w:tab w:val="left" w:pos="553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1"/>
      </w:tblGrid>
      <w:tr w:rsidR="00333307" w:rsidRPr="00A370FB" w:rsidTr="00333307">
        <w:tc>
          <w:tcPr>
            <w:tcW w:w="10281" w:type="dxa"/>
          </w:tcPr>
          <w:p w:rsidR="00333307" w:rsidRPr="00E472D2" w:rsidRDefault="00333307" w:rsidP="0033330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72D2">
              <w:rPr>
                <w:rFonts w:ascii="Times New Roman" w:hAnsi="Times New Roman"/>
                <w:sz w:val="26"/>
                <w:szCs w:val="26"/>
              </w:rPr>
              <w:t>МБОУ Верхнеднепровская СОШ №2</w:t>
            </w:r>
          </w:p>
          <w:p w:rsidR="00333307" w:rsidRPr="00A370FB" w:rsidRDefault="00333307" w:rsidP="0033330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307" w:rsidRPr="00A370FB" w:rsidTr="00333307">
        <w:tc>
          <w:tcPr>
            <w:tcW w:w="10281" w:type="dxa"/>
          </w:tcPr>
          <w:p w:rsidR="00333307" w:rsidRPr="00A370FB" w:rsidRDefault="00333307" w:rsidP="00333307">
            <w:pPr>
              <w:tabs>
                <w:tab w:val="left" w:pos="-2268"/>
                <w:tab w:val="left" w:pos="6096"/>
              </w:tabs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У Д О С Т О В Е </w:t>
            </w:r>
            <w:proofErr w:type="gramStart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Е Н И Е   №______</w:t>
            </w:r>
          </w:p>
        </w:tc>
      </w:tr>
      <w:tr w:rsidR="00333307" w:rsidRPr="00A370FB" w:rsidTr="00333307">
        <w:tc>
          <w:tcPr>
            <w:tcW w:w="10281" w:type="dxa"/>
          </w:tcPr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наблюдател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 xml:space="preserve">за проведением </w:t>
            </w:r>
            <w:r>
              <w:rPr>
                <w:rFonts w:ascii="Times New Roman" w:hAnsi="Times New Roman"/>
                <w:sz w:val="26"/>
                <w:szCs w:val="26"/>
              </w:rPr>
              <w:t>Всероссийских проверочных работ</w:t>
            </w:r>
          </w:p>
        </w:tc>
      </w:tr>
      <w:tr w:rsidR="00333307" w:rsidRPr="00A370FB" w:rsidTr="00333307">
        <w:tc>
          <w:tcPr>
            <w:tcW w:w="10281" w:type="dxa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</w:tr>
      <w:tr w:rsidR="00333307" w:rsidRPr="00A370FB" w:rsidTr="00333307">
        <w:tc>
          <w:tcPr>
            <w:tcW w:w="10281" w:type="dxa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</w:tr>
      <w:tr w:rsidR="00333307" w:rsidRPr="00A370FB" w:rsidTr="00333307">
        <w:tc>
          <w:tcPr>
            <w:tcW w:w="10281" w:type="dxa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отчество (при наличии)</w:t>
            </w:r>
          </w:p>
        </w:tc>
      </w:tr>
      <w:tr w:rsidR="00333307" w:rsidRPr="00A370FB" w:rsidTr="00333307">
        <w:tc>
          <w:tcPr>
            <w:tcW w:w="10281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333307" w:rsidRPr="00A370FB" w:rsidTr="00333307">
        <w:tc>
          <w:tcPr>
            <w:tcW w:w="10281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333307" w:rsidRPr="00A370FB" w:rsidRDefault="00333307" w:rsidP="003333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333307" w:rsidRPr="00A370FB" w:rsidTr="00333307">
        <w:tc>
          <w:tcPr>
            <w:tcW w:w="10281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333307" w:rsidRPr="00A370FB" w:rsidTr="00333307">
        <w:tc>
          <w:tcPr>
            <w:tcW w:w="10281" w:type="dxa"/>
          </w:tcPr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333307" w:rsidRDefault="00333307" w:rsidP="00333307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552"/>
        <w:gridCol w:w="4536"/>
        <w:gridCol w:w="2552"/>
      </w:tblGrid>
      <w:tr w:rsidR="00333307" w:rsidRPr="00A370FB" w:rsidTr="003333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7" w:rsidRDefault="00333307" w:rsidP="00333307">
            <w:pPr>
              <w:jc w:val="center"/>
              <w:rPr>
                <w:rFonts w:ascii="Times New Roman" w:hAnsi="Times New Roman"/>
              </w:rPr>
            </w:pPr>
          </w:p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33307" w:rsidRPr="00A370FB" w:rsidRDefault="00333307" w:rsidP="00333307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пункте</w:t>
            </w:r>
            <w:proofErr w:type="gramEnd"/>
            <w:r w:rsidRPr="00A370FB">
              <w:rPr>
                <w:rFonts w:ascii="Times New Roman" w:hAnsi="Times New Roman"/>
              </w:rPr>
              <w:t xml:space="preserve"> проведения </w:t>
            </w:r>
            <w:r>
              <w:rPr>
                <w:rFonts w:ascii="Times New Roman" w:hAnsi="Times New Roman"/>
              </w:rPr>
              <w:t xml:space="preserve">ВПР </w:t>
            </w:r>
          </w:p>
        </w:tc>
        <w:tc>
          <w:tcPr>
            <w:tcW w:w="4536" w:type="dxa"/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  <w:r w:rsidRPr="00F808DD">
              <w:rPr>
                <w:rFonts w:ascii="Times New Roman" w:hAnsi="Times New Roman"/>
                <w:b/>
                <w:u w:val="single"/>
              </w:rPr>
              <w:t>МБОУ Верхнеднепровская СОШ №2</w:t>
            </w:r>
          </w:p>
        </w:tc>
        <w:tc>
          <w:tcPr>
            <w:tcW w:w="2552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333307" w:rsidRPr="00A370FB" w:rsidTr="0033330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33307" w:rsidRPr="00A370FB" w:rsidRDefault="00333307" w:rsidP="00333307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(указать </w:t>
            </w:r>
            <w:r>
              <w:rPr>
                <w:rFonts w:ascii="Times New Roman" w:hAnsi="Times New Roman"/>
                <w:sz w:val="16"/>
                <w:szCs w:val="16"/>
              </w:rPr>
              <w:t>ОУ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333307" w:rsidRPr="00A370FB" w:rsidRDefault="00333307" w:rsidP="00333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333307" w:rsidRPr="00A370FB" w:rsidRDefault="00333307" w:rsidP="00333307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333307" w:rsidRPr="00A370FB" w:rsidTr="00333307">
        <w:tc>
          <w:tcPr>
            <w:tcW w:w="10348" w:type="dxa"/>
          </w:tcPr>
          <w:p w:rsidR="00333307" w:rsidRPr="00A370FB" w:rsidRDefault="00333307" w:rsidP="00333307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333307" w:rsidRPr="00A370FB" w:rsidRDefault="00333307" w:rsidP="0033330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W w:w="10065" w:type="dxa"/>
        <w:tblInd w:w="-34" w:type="dxa"/>
        <w:tblLook w:val="04A0"/>
      </w:tblPr>
      <w:tblGrid>
        <w:gridCol w:w="425"/>
        <w:gridCol w:w="9640"/>
      </w:tblGrid>
      <w:tr w:rsidR="00333307" w:rsidRPr="00A370FB" w:rsidTr="00333307">
        <w:tc>
          <w:tcPr>
            <w:tcW w:w="425" w:type="dxa"/>
          </w:tcPr>
          <w:p w:rsidR="00333307" w:rsidRDefault="00333307" w:rsidP="00333307">
            <w:pPr>
              <w:jc w:val="center"/>
              <w:rPr>
                <w:rFonts w:ascii="Times New Roman" w:hAnsi="Times New Roman"/>
              </w:rPr>
            </w:pPr>
          </w:p>
          <w:p w:rsidR="00333307" w:rsidRPr="00ED1C79" w:rsidRDefault="00333307" w:rsidP="003333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333307" w:rsidRPr="00A370FB" w:rsidRDefault="00333307" w:rsidP="003333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ВПР</w:t>
            </w:r>
          </w:p>
        </w:tc>
      </w:tr>
    </w:tbl>
    <w:p w:rsidR="00333307" w:rsidRPr="00A370FB" w:rsidRDefault="00333307" w:rsidP="00333307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333307" w:rsidRPr="00A370FB" w:rsidRDefault="00333307" w:rsidP="00333307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2"/>
        <w:gridCol w:w="3596"/>
        <w:gridCol w:w="3413"/>
      </w:tblGrid>
      <w:tr w:rsidR="00333307" w:rsidRPr="00A370FB" w:rsidTr="00333307">
        <w:tc>
          <w:tcPr>
            <w:tcW w:w="10421" w:type="dxa"/>
            <w:gridSpan w:val="3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«______» __________________ 20_____ г.</w:t>
            </w:r>
          </w:p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</w:tc>
      </w:tr>
      <w:tr w:rsidR="00333307" w:rsidRPr="00A370FB" w:rsidTr="00333307">
        <w:tc>
          <w:tcPr>
            <w:tcW w:w="3412" w:type="dxa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(должность лица, подписавшего удостоверение)</w:t>
            </w:r>
          </w:p>
        </w:tc>
        <w:tc>
          <w:tcPr>
            <w:tcW w:w="3596" w:type="dxa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333307" w:rsidRPr="00A370FB" w:rsidTr="00333307">
        <w:tc>
          <w:tcPr>
            <w:tcW w:w="3412" w:type="dxa"/>
          </w:tcPr>
          <w:p w:rsidR="00333307" w:rsidRPr="00A370FB" w:rsidRDefault="00333307" w:rsidP="00333307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3596" w:type="dxa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3" w:type="dxa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3307" w:rsidRPr="00A370FB" w:rsidTr="00333307">
        <w:tc>
          <w:tcPr>
            <w:tcW w:w="10421" w:type="dxa"/>
            <w:gridSpan w:val="3"/>
          </w:tcPr>
          <w:p w:rsidR="00333307" w:rsidRPr="00A370FB" w:rsidRDefault="00333307" w:rsidP="00333307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Удостоверение действительно только при предъявлении документа, удостоверяющего личность</w:t>
            </w:r>
          </w:p>
        </w:tc>
      </w:tr>
    </w:tbl>
    <w:p w:rsidR="00333307" w:rsidRPr="000A6D25" w:rsidRDefault="00333307" w:rsidP="00333307">
      <w:pPr>
        <w:pStyle w:val="a3"/>
        <w:tabs>
          <w:tab w:val="left" w:pos="-2268"/>
          <w:tab w:val="left" w:pos="6096"/>
        </w:tabs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333307" w:rsidRPr="00F808DD" w:rsidRDefault="00333307" w:rsidP="003333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3307" w:rsidRDefault="00333307" w:rsidP="00333307">
      <w:pPr>
        <w:spacing w:line="0" w:lineRule="atLeast"/>
        <w:ind w:left="2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column"/>
      </w:r>
    </w:p>
    <w:p w:rsidR="00333307" w:rsidRPr="00333307" w:rsidRDefault="00333307" w:rsidP="00333307">
      <w:pPr>
        <w:spacing w:after="0"/>
        <w:ind w:right="-139"/>
        <w:jc w:val="center"/>
        <w:rPr>
          <w:rFonts w:ascii="Times New Roman" w:hAnsi="Times New Roman" w:cs="Times New Roman"/>
          <w:sz w:val="24"/>
          <w:szCs w:val="24"/>
        </w:rPr>
      </w:pPr>
      <w:r w:rsidRPr="00333307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333307" w:rsidRPr="00333307" w:rsidRDefault="00333307" w:rsidP="00333307">
      <w:pPr>
        <w:spacing w:after="0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30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наблюдения за проведением ВПР</w:t>
      </w:r>
    </w:p>
    <w:p w:rsidR="00333307" w:rsidRPr="00333307" w:rsidRDefault="00333307" w:rsidP="00333307">
      <w:pPr>
        <w:spacing w:after="0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307" w:rsidRPr="00333307" w:rsidRDefault="00333307" w:rsidP="00333307">
      <w:pPr>
        <w:spacing w:after="0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307" w:rsidRPr="00333307" w:rsidRDefault="00333307" w:rsidP="00333307">
      <w:pPr>
        <w:spacing w:after="0"/>
        <w:ind w:right="-139"/>
        <w:rPr>
          <w:rFonts w:ascii="Times New Roman" w:hAnsi="Times New Roman" w:cs="Times New Roman"/>
          <w:sz w:val="24"/>
          <w:szCs w:val="24"/>
        </w:rPr>
      </w:pPr>
      <w:r w:rsidRPr="00333307">
        <w:rPr>
          <w:rFonts w:ascii="Times New Roman" w:hAnsi="Times New Roman" w:cs="Times New Roman"/>
          <w:sz w:val="24"/>
          <w:szCs w:val="24"/>
        </w:rPr>
        <w:t>в МБОУ ______________________________________________________________________</w:t>
      </w:r>
    </w:p>
    <w:p w:rsidR="00333307" w:rsidRPr="00333307" w:rsidRDefault="00333307" w:rsidP="00333307">
      <w:pPr>
        <w:spacing w:after="0"/>
        <w:ind w:right="-139"/>
        <w:rPr>
          <w:rFonts w:ascii="Times New Roman" w:hAnsi="Times New Roman" w:cs="Times New Roman"/>
          <w:sz w:val="24"/>
          <w:szCs w:val="24"/>
        </w:rPr>
      </w:pPr>
    </w:p>
    <w:p w:rsidR="00333307" w:rsidRPr="00333307" w:rsidRDefault="00333307" w:rsidP="00333307">
      <w:pPr>
        <w:spacing w:after="0"/>
        <w:ind w:right="-139"/>
        <w:rPr>
          <w:rFonts w:ascii="Times New Roman" w:hAnsi="Times New Roman" w:cs="Times New Roman"/>
          <w:sz w:val="24"/>
          <w:szCs w:val="24"/>
        </w:rPr>
      </w:pPr>
      <w:r w:rsidRPr="00333307">
        <w:rPr>
          <w:rFonts w:ascii="Times New Roman" w:hAnsi="Times New Roman" w:cs="Times New Roman"/>
          <w:sz w:val="24"/>
          <w:szCs w:val="24"/>
        </w:rPr>
        <w:t>_____________  ______________________________«____»___________20______________</w:t>
      </w:r>
    </w:p>
    <w:p w:rsidR="00333307" w:rsidRPr="00333307" w:rsidRDefault="00333307" w:rsidP="00333307">
      <w:pPr>
        <w:spacing w:after="0"/>
        <w:ind w:right="-139"/>
        <w:rPr>
          <w:rFonts w:ascii="Times New Roman" w:hAnsi="Times New Roman" w:cs="Times New Roman"/>
          <w:sz w:val="24"/>
          <w:szCs w:val="24"/>
        </w:rPr>
      </w:pPr>
      <w:r w:rsidRPr="00333307">
        <w:rPr>
          <w:rFonts w:ascii="Times New Roman" w:hAnsi="Times New Roman" w:cs="Times New Roman"/>
          <w:sz w:val="24"/>
          <w:szCs w:val="24"/>
        </w:rPr>
        <w:t>(Код ОУ)</w:t>
      </w:r>
      <w:r w:rsidRPr="00333307">
        <w:rPr>
          <w:rFonts w:ascii="Times New Roman" w:hAnsi="Times New Roman" w:cs="Times New Roman"/>
          <w:sz w:val="24"/>
          <w:szCs w:val="24"/>
        </w:rPr>
        <w:tab/>
        <w:t>(предмет)</w:t>
      </w:r>
      <w:r w:rsidRPr="00333307">
        <w:rPr>
          <w:rFonts w:ascii="Times New Roman" w:hAnsi="Times New Roman" w:cs="Times New Roman"/>
          <w:sz w:val="24"/>
          <w:szCs w:val="24"/>
        </w:rPr>
        <w:tab/>
        <w:t>(дата: число, месяц, год</w:t>
      </w:r>
      <w:proofErr w:type="gramStart"/>
      <w:r w:rsidRPr="0033330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33307">
        <w:rPr>
          <w:rFonts w:ascii="Times New Roman" w:hAnsi="Times New Roman" w:cs="Times New Roman"/>
          <w:sz w:val="24"/>
          <w:szCs w:val="24"/>
        </w:rPr>
        <w:t>класс)</w:t>
      </w:r>
    </w:p>
    <w:p w:rsidR="00333307" w:rsidRPr="00333307" w:rsidRDefault="00333307" w:rsidP="00333307">
      <w:pPr>
        <w:spacing w:after="0"/>
        <w:ind w:right="-139"/>
        <w:rPr>
          <w:rFonts w:ascii="Times New Roman" w:hAnsi="Times New Roman" w:cs="Times New Roman"/>
          <w:sz w:val="24"/>
          <w:szCs w:val="24"/>
        </w:rPr>
      </w:pPr>
      <w:r w:rsidRPr="00333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3307" w:rsidRPr="00333307" w:rsidRDefault="00333307" w:rsidP="00333307">
      <w:pPr>
        <w:spacing w:after="0"/>
        <w:ind w:right="-139"/>
        <w:rPr>
          <w:rFonts w:ascii="Times New Roman" w:hAnsi="Times New Roman" w:cs="Times New Roman"/>
          <w:sz w:val="24"/>
          <w:szCs w:val="24"/>
        </w:rPr>
      </w:pPr>
      <w:r w:rsidRPr="00333307">
        <w:rPr>
          <w:rFonts w:ascii="Times New Roman" w:hAnsi="Times New Roman" w:cs="Times New Roman"/>
          <w:sz w:val="24"/>
          <w:szCs w:val="24"/>
        </w:rPr>
        <w:t>(Ф.И.О. общественного наблюдателя)</w:t>
      </w:r>
      <w:r w:rsidRPr="00333307">
        <w:rPr>
          <w:rFonts w:ascii="Times New Roman" w:hAnsi="Times New Roman" w:cs="Times New Roman"/>
          <w:sz w:val="24"/>
          <w:szCs w:val="24"/>
        </w:rPr>
        <w:tab/>
      </w:r>
      <w:r w:rsidRPr="00333307">
        <w:rPr>
          <w:rFonts w:ascii="Times New Roman" w:hAnsi="Times New Roman" w:cs="Times New Roman"/>
          <w:sz w:val="24"/>
          <w:szCs w:val="24"/>
        </w:rPr>
        <w:tab/>
      </w:r>
      <w:r w:rsidRPr="00333307">
        <w:rPr>
          <w:rFonts w:ascii="Times New Roman" w:hAnsi="Times New Roman" w:cs="Times New Roman"/>
          <w:sz w:val="24"/>
          <w:szCs w:val="24"/>
        </w:rPr>
        <w:tab/>
      </w:r>
      <w:r w:rsidRPr="00333307">
        <w:rPr>
          <w:rFonts w:ascii="Times New Roman" w:hAnsi="Times New Roman" w:cs="Times New Roman"/>
          <w:sz w:val="24"/>
          <w:szCs w:val="24"/>
        </w:rPr>
        <w:tab/>
      </w:r>
    </w:p>
    <w:p w:rsidR="00333307" w:rsidRPr="00333307" w:rsidRDefault="00333307" w:rsidP="00333307">
      <w:pPr>
        <w:spacing w:after="0"/>
        <w:ind w:right="-139"/>
        <w:rPr>
          <w:rFonts w:ascii="Times New Roman" w:hAnsi="Times New Roman" w:cs="Times New Roman"/>
          <w:sz w:val="24"/>
          <w:szCs w:val="24"/>
        </w:rPr>
      </w:pPr>
    </w:p>
    <w:p w:rsidR="00333307" w:rsidRPr="00333307" w:rsidRDefault="00333307" w:rsidP="00333307">
      <w:pPr>
        <w:spacing w:after="0"/>
        <w:ind w:right="-139"/>
        <w:rPr>
          <w:rFonts w:ascii="Times New Roman" w:hAnsi="Times New Roman" w:cs="Times New Roman"/>
          <w:sz w:val="24"/>
          <w:szCs w:val="24"/>
        </w:rPr>
      </w:pPr>
      <w:r w:rsidRPr="00333307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74"/>
        <w:gridCol w:w="3160"/>
        <w:gridCol w:w="859"/>
        <w:gridCol w:w="2623"/>
        <w:gridCol w:w="151"/>
        <w:gridCol w:w="409"/>
      </w:tblGrid>
      <w:tr w:rsidR="00333307" w:rsidRPr="00333307" w:rsidTr="00333307">
        <w:trPr>
          <w:trHeight w:val="307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общественного наблюдателя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33307" w:rsidRPr="00333307" w:rsidTr="00333307">
        <w:trPr>
          <w:trHeight w:val="302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Комитета по образованию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631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родительского комитета общеобразовательной организации, дети которых не</w:t>
            </w:r>
          </w:p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ВПР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631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государственно-общественного органа управления </w:t>
            </w:r>
            <w:proofErr w:type="gramStart"/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</w:p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4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6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другой образовательной организации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5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педагогических вузов, училищ и колледжей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0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вариант (укажите)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0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0"/>
        </w:trPr>
        <w:tc>
          <w:tcPr>
            <w:tcW w:w="4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620"/>
        </w:trPr>
        <w:tc>
          <w:tcPr>
            <w:tcW w:w="15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4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Выявленные нарушения</w:t>
            </w:r>
          </w:p>
        </w:tc>
        <w:tc>
          <w:tcPr>
            <w:tcW w:w="72" w:type="pc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33307" w:rsidRPr="00333307" w:rsidTr="00333307">
        <w:trPr>
          <w:trHeight w:val="303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267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2"/>
        </w:trPr>
        <w:tc>
          <w:tcPr>
            <w:tcW w:w="47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 (или) организатор в аудитории пользовались средствами мобильной связи, фото </w:t>
            </w:r>
            <w:proofErr w:type="gramStart"/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видеоаппаратурой,в том числе портативными компьютерами</w:t>
            </w:r>
          </w:p>
        </w:tc>
        <w:tc>
          <w:tcPr>
            <w:tcW w:w="72" w:type="pct"/>
            <w:tcBorders>
              <w:lef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18"/>
        </w:trPr>
        <w:tc>
          <w:tcPr>
            <w:tcW w:w="47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" w:type="pc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3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 покидал аудиторию и (или) занимался посторонними делами (читал, разговаривал и т.д.).</w:t>
            </w:r>
          </w:p>
        </w:tc>
        <w:tc>
          <w:tcPr>
            <w:tcW w:w="7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1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после проведения работы не переданы школьному координатору для организации последующей проверки.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2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 из аудитории материалов ВПР на бумажном и (или) электронном носителе.</w:t>
            </w:r>
          </w:p>
        </w:tc>
        <w:tc>
          <w:tcPr>
            <w:tcW w:w="7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6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 подсказывал ответы участникам ВПР.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4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перемещение по классу участников ВПР</w:t>
            </w:r>
          </w:p>
        </w:tc>
        <w:tc>
          <w:tcPr>
            <w:tcW w:w="72" w:type="pc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5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 посторонних лиц в аудитории</w:t>
            </w:r>
          </w:p>
        </w:tc>
        <w:tc>
          <w:tcPr>
            <w:tcW w:w="72" w:type="pc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6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72" w:type="pc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5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72" w:type="pc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5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причины (укажите)</w:t>
            </w:r>
          </w:p>
        </w:tc>
        <w:tc>
          <w:tcPr>
            <w:tcW w:w="72" w:type="pc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07" w:rsidRPr="00333307" w:rsidTr="00333307">
        <w:trPr>
          <w:trHeight w:val="305"/>
        </w:trPr>
        <w:tc>
          <w:tcPr>
            <w:tcW w:w="4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ind w:left="12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при проведении не выявлено</w:t>
            </w:r>
          </w:p>
        </w:tc>
        <w:tc>
          <w:tcPr>
            <w:tcW w:w="72" w:type="pct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3307" w:rsidRPr="00333307" w:rsidRDefault="00333307" w:rsidP="00333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07" w:rsidRPr="00333307" w:rsidRDefault="00333307" w:rsidP="00333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07" w:rsidRPr="00333307" w:rsidRDefault="00333307" w:rsidP="00333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07" w:rsidRPr="00333307" w:rsidRDefault="00333307" w:rsidP="00333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307">
        <w:rPr>
          <w:rFonts w:ascii="Times New Roman" w:hAnsi="Times New Roman" w:cs="Times New Roman"/>
          <w:sz w:val="24"/>
          <w:szCs w:val="24"/>
        </w:rPr>
        <w:t>Комментарии по итогам общественного наблюдения в ОУ:</w:t>
      </w:r>
    </w:p>
    <w:tbl>
      <w:tblPr>
        <w:tblStyle w:val="a9"/>
        <w:tblW w:w="0" w:type="auto"/>
        <w:tblInd w:w="2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5"/>
      </w:tblGrid>
      <w:tr w:rsidR="00333307" w:rsidRPr="00333307" w:rsidTr="00333307">
        <w:tc>
          <w:tcPr>
            <w:tcW w:w="10415" w:type="dxa"/>
            <w:tcBorders>
              <w:bottom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10415" w:type="dxa"/>
            <w:tcBorders>
              <w:top w:val="single" w:sz="4" w:space="0" w:color="auto"/>
              <w:bottom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10415" w:type="dxa"/>
            <w:tcBorders>
              <w:top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3307" w:rsidRPr="00333307" w:rsidRDefault="00333307" w:rsidP="00333307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856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2"/>
        <w:gridCol w:w="3275"/>
        <w:gridCol w:w="3269"/>
      </w:tblGrid>
      <w:tr w:rsidR="00333307" w:rsidRPr="00333307" w:rsidTr="00333307">
        <w:tc>
          <w:tcPr>
            <w:tcW w:w="3312" w:type="dxa"/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3312" w:type="dxa"/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333307" w:rsidRPr="00333307" w:rsidTr="00333307">
        <w:tc>
          <w:tcPr>
            <w:tcW w:w="3312" w:type="dxa"/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Ознакомлены:</w:t>
            </w:r>
          </w:p>
        </w:tc>
        <w:tc>
          <w:tcPr>
            <w:tcW w:w="3275" w:type="dxa"/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3312" w:type="dxa"/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3312" w:type="dxa"/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333307" w:rsidRPr="00333307" w:rsidTr="00333307">
        <w:tc>
          <w:tcPr>
            <w:tcW w:w="3312" w:type="dxa"/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3312" w:type="dxa"/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333307" w:rsidRPr="00333307" w:rsidTr="00333307">
        <w:tc>
          <w:tcPr>
            <w:tcW w:w="3312" w:type="dxa"/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307" w:rsidRPr="00333307" w:rsidTr="00333307">
        <w:tc>
          <w:tcPr>
            <w:tcW w:w="3312" w:type="dxa"/>
          </w:tcPr>
          <w:p w:rsidR="00333307" w:rsidRPr="00333307" w:rsidRDefault="00333307" w:rsidP="003333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333307" w:rsidRPr="00333307" w:rsidRDefault="00333307" w:rsidP="0033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0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:rsidR="00333307" w:rsidRPr="00333307" w:rsidRDefault="00333307" w:rsidP="00333307">
      <w:pPr>
        <w:spacing w:after="0"/>
        <w:ind w:left="260"/>
        <w:rPr>
          <w:rFonts w:ascii="Times New Roman" w:hAnsi="Times New Roman" w:cs="Times New Roman"/>
          <w:sz w:val="24"/>
          <w:szCs w:val="24"/>
        </w:rPr>
      </w:pPr>
    </w:p>
    <w:p w:rsidR="00333307" w:rsidRDefault="00333307" w:rsidP="00333307">
      <w:pPr>
        <w:spacing w:line="0" w:lineRule="atLeast"/>
        <w:ind w:left="2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column"/>
      </w:r>
      <w:r>
        <w:rPr>
          <w:rFonts w:ascii="Times New Roman" w:eastAsia="Times New Roman" w:hAnsi="Times New Roman" w:cs="Times New Roman"/>
          <w:sz w:val="24"/>
        </w:rPr>
        <w:lastRenderedPageBreak/>
        <w:t>Приложение 3</w:t>
      </w:r>
    </w:p>
    <w:p w:rsidR="00333307" w:rsidRPr="003E357F" w:rsidRDefault="00333307" w:rsidP="0033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333307" w:rsidRDefault="00333307" w:rsidP="0033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35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 наблюдателя Всероссийских проверочных работ</w:t>
      </w:r>
    </w:p>
    <w:p w:rsidR="00333307" w:rsidRPr="003E357F" w:rsidRDefault="00333307" w:rsidP="00333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307" w:rsidRPr="003E357F" w:rsidRDefault="00333307" w:rsidP="0033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1. В день проведения Всероссийских проверочных работ (далее – ВПР): </w:t>
      </w:r>
    </w:p>
    <w:p w:rsidR="00333307" w:rsidRPr="003E357F" w:rsidRDefault="00333307" w:rsidP="00333307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1.1. общественный наблюдатель прибывает в образовательную организацию (далее – ОО) не позднее, чем за 30 минут до начала ВПР; </w:t>
      </w:r>
    </w:p>
    <w:p w:rsidR="00333307" w:rsidRDefault="00333307" w:rsidP="0033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1.2. получает у школьного координатора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 наблюдения за ходом проведения Всероссийских проверочных работ. </w:t>
      </w:r>
    </w:p>
    <w:p w:rsidR="00333307" w:rsidRDefault="00333307" w:rsidP="0033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07" w:rsidRPr="003E357F" w:rsidRDefault="00333307" w:rsidP="00333307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о</w:t>
      </w:r>
      <w:r w:rsidRPr="00A15B10">
        <w:rPr>
          <w:rFonts w:ascii="Times New Roman" w:hAnsi="Times New Roman" w:cs="Times New Roman"/>
          <w:color w:val="000000"/>
          <w:sz w:val="24"/>
          <w:szCs w:val="24"/>
        </w:rPr>
        <w:t>бщественный наблюдатель за 20 минут до начала работы знакомится с организатором в аудитории, получает информацию о распределении по кабинетам. Общественный наблюдатель за 15 минут до начала работы должен пройти в аудиторию и занять отведенное для него место.</w:t>
      </w:r>
    </w:p>
    <w:p w:rsidR="00333307" w:rsidRPr="003E357F" w:rsidRDefault="00333307" w:rsidP="0033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 Общественный наблюдатель имеет право присутствовать: </w:t>
      </w:r>
    </w:p>
    <w:p w:rsidR="00333307" w:rsidRPr="003E357F" w:rsidRDefault="00333307" w:rsidP="00333307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2.1. в учебном кабинете на одном, нескольких или на всех этапах подготовки и проведения ВПР: во время рассадки обучающихся, процедуры выдачи материалов проверочной работы, инструктажа обучающихся, написания обучающимися проверочных работ, сбора организаторами (учителями), присутствующими в учебном кабинете, выполненных работ; </w:t>
      </w:r>
      <w:proofErr w:type="gramEnd"/>
    </w:p>
    <w:p w:rsidR="00333307" w:rsidRPr="003E357F" w:rsidRDefault="00333307" w:rsidP="00333307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2.2. при передаче организаторами выполненных обучающимися проверочных работ школьному координатору; </w:t>
      </w:r>
      <w:proofErr w:type="gramEnd"/>
    </w:p>
    <w:p w:rsidR="00333307" w:rsidRPr="003E357F" w:rsidRDefault="00333307" w:rsidP="00333307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2.3. при передаче школьным координатором выполненных </w:t>
      </w:r>
      <w:proofErr w:type="gramStart"/>
      <w:r w:rsidRPr="003E357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проверочных работ специалистам, осуществляющим проверку работ; </w:t>
      </w:r>
    </w:p>
    <w:p w:rsidR="00333307" w:rsidRDefault="00333307" w:rsidP="0033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2.4. при проверке </w:t>
      </w:r>
      <w:proofErr w:type="gramStart"/>
      <w:r w:rsidRPr="003E357F">
        <w:rPr>
          <w:rFonts w:ascii="Times New Roman" w:hAnsi="Times New Roman" w:cs="Times New Roman"/>
          <w:color w:val="000000"/>
          <w:sz w:val="24"/>
          <w:szCs w:val="24"/>
        </w:rPr>
        <w:t>выполненных</w:t>
      </w:r>
      <w:proofErr w:type="gramEnd"/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 ВПР. </w:t>
      </w:r>
    </w:p>
    <w:p w:rsidR="00333307" w:rsidRPr="003E357F" w:rsidRDefault="00333307" w:rsidP="0033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07" w:rsidRPr="003E357F" w:rsidRDefault="00333307" w:rsidP="0033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 Общественный наблюдатель должен: </w:t>
      </w:r>
    </w:p>
    <w:p w:rsidR="00333307" w:rsidRPr="003E357F" w:rsidRDefault="00333307" w:rsidP="00333307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3.1. заблаговременно ознакомиться с нормативными правовыми документами, регламентирующими процедуру проведения ВПР; </w:t>
      </w:r>
    </w:p>
    <w:p w:rsidR="00333307" w:rsidRPr="003E357F" w:rsidRDefault="00333307" w:rsidP="00333307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3.2. иметь с собой при посещении места проведения ВПР документ, удостоверяющий личность; </w:t>
      </w:r>
    </w:p>
    <w:p w:rsidR="00333307" w:rsidRPr="003E357F" w:rsidRDefault="00333307" w:rsidP="00333307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A15B10">
        <w:rPr>
          <w:rFonts w:ascii="Times New Roman" w:eastAsia="Times New Roman" w:hAnsi="Times New Roman" w:cs="Times New Roman"/>
          <w:sz w:val="24"/>
          <w:szCs w:val="24"/>
        </w:rPr>
        <w:t>соблюдать установленный порядок проведения ВПР, режим информационной безопасности, требования муниципального и школьного координаторов и организаторов в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33307" w:rsidRPr="00A15B10" w:rsidRDefault="00333307" w:rsidP="00333307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57F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A15B10">
        <w:rPr>
          <w:rFonts w:ascii="Times New Roman" w:eastAsia="Times New Roman" w:hAnsi="Times New Roman" w:cs="Times New Roman"/>
          <w:sz w:val="24"/>
          <w:szCs w:val="24"/>
        </w:rPr>
        <w:t>по итогам проведения процедуры ВПР составить протокол наблюдения и передать его школьному  координатору;</w:t>
      </w:r>
    </w:p>
    <w:p w:rsidR="00333307" w:rsidRPr="003E357F" w:rsidRDefault="00333307" w:rsidP="0033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307" w:rsidRPr="00A15B10" w:rsidRDefault="00333307" w:rsidP="0033330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15B10">
        <w:rPr>
          <w:rFonts w:ascii="Times New Roman" w:eastAsia="Times New Roman" w:hAnsi="Times New Roman" w:cs="Times New Roman"/>
          <w:sz w:val="24"/>
          <w:szCs w:val="24"/>
        </w:rPr>
        <w:t>Общественный наблюдатель не вправе:</w:t>
      </w:r>
    </w:p>
    <w:p w:rsidR="00333307" w:rsidRPr="00A15B10" w:rsidRDefault="00333307" w:rsidP="003333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A15B10">
        <w:rPr>
          <w:rFonts w:ascii="Times New Roman" w:eastAsia="Times New Roman" w:hAnsi="Times New Roman" w:cs="Times New Roman"/>
          <w:sz w:val="24"/>
          <w:szCs w:val="24"/>
        </w:rPr>
        <w:t>вмешиваться в ход подготовки и проведения ВПР;</w:t>
      </w:r>
    </w:p>
    <w:p w:rsidR="00333307" w:rsidRPr="00A15B10" w:rsidRDefault="00333307" w:rsidP="00333307">
      <w:pPr>
        <w:tabs>
          <w:tab w:val="left" w:pos="1134"/>
          <w:tab w:val="left" w:pos="135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A15B10">
        <w:rPr>
          <w:rFonts w:ascii="Times New Roman" w:eastAsia="Times New Roman" w:hAnsi="Times New Roman" w:cs="Times New Roman"/>
          <w:sz w:val="24"/>
          <w:szCs w:val="24"/>
        </w:rPr>
        <w:t>входить или выходить из аудитории во время проведения диагностической работы;</w:t>
      </w:r>
    </w:p>
    <w:p w:rsidR="00333307" w:rsidRPr="00A15B10" w:rsidRDefault="00333307" w:rsidP="00333307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A15B10">
        <w:rPr>
          <w:rFonts w:ascii="Times New Roman" w:eastAsia="Times New Roman" w:hAnsi="Times New Roman" w:cs="Times New Roman"/>
          <w:sz w:val="24"/>
          <w:szCs w:val="24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333307" w:rsidRPr="00A15B10" w:rsidRDefault="00333307" w:rsidP="00333307">
      <w:pPr>
        <w:tabs>
          <w:tab w:val="left" w:pos="1134"/>
          <w:tab w:val="left" w:pos="1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A15B10">
        <w:rPr>
          <w:rFonts w:ascii="Times New Roman" w:eastAsia="Times New Roman" w:hAnsi="Times New Roman" w:cs="Times New Roman"/>
          <w:sz w:val="24"/>
          <w:szCs w:val="24"/>
        </w:rPr>
        <w:t>пользоваться в аудиториях средствами мобильной связи, фото- и видеоаппаратурой, читать книги.</w:t>
      </w:r>
    </w:p>
    <w:p w:rsidR="00333307" w:rsidRPr="0039354F" w:rsidRDefault="00333307" w:rsidP="00333307">
      <w:pPr>
        <w:spacing w:line="0" w:lineRule="atLeast"/>
        <w:ind w:left="260"/>
        <w:jc w:val="right"/>
        <w:rPr>
          <w:rFonts w:ascii="Times New Roman" w:eastAsia="Times New Roman" w:hAnsi="Times New Roman" w:cs="Times New Roman"/>
          <w:sz w:val="24"/>
        </w:rPr>
      </w:pPr>
    </w:p>
    <w:sectPr w:rsidR="00333307" w:rsidRPr="0039354F" w:rsidSect="00936D5F"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694" w:rsidRDefault="00415694" w:rsidP="00346650">
      <w:pPr>
        <w:spacing w:after="0" w:line="240" w:lineRule="auto"/>
      </w:pPr>
      <w:r>
        <w:separator/>
      </w:r>
    </w:p>
  </w:endnote>
  <w:endnote w:type="continuationSeparator" w:id="1">
    <w:p w:rsidR="00415694" w:rsidRDefault="00415694" w:rsidP="003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064439"/>
      <w:docPartObj>
        <w:docPartGallery w:val="Page Numbers (Bottom of Page)"/>
        <w:docPartUnique/>
      </w:docPartObj>
    </w:sdtPr>
    <w:sdtContent>
      <w:p w:rsidR="00936D5F" w:rsidRDefault="00937B78">
        <w:pPr>
          <w:pStyle w:val="a7"/>
          <w:jc w:val="center"/>
        </w:pPr>
        <w:fldSimple w:instr=" PAGE   \* MERGEFORMAT ">
          <w:r w:rsidR="00B926C6">
            <w:rPr>
              <w:noProof/>
            </w:rPr>
            <w:t>1</w:t>
          </w:r>
        </w:fldSimple>
      </w:p>
    </w:sdtContent>
  </w:sdt>
  <w:p w:rsidR="00333307" w:rsidRDefault="003333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694" w:rsidRDefault="00415694" w:rsidP="00346650">
      <w:pPr>
        <w:spacing w:after="0" w:line="240" w:lineRule="auto"/>
      </w:pPr>
      <w:r>
        <w:separator/>
      </w:r>
    </w:p>
  </w:footnote>
  <w:footnote w:type="continuationSeparator" w:id="1">
    <w:p w:rsidR="00415694" w:rsidRDefault="00415694" w:rsidP="0034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440D"/>
    <w:multiLevelType w:val="hybridMultilevel"/>
    <w:tmpl w:val="1BF4D2F0"/>
    <w:lvl w:ilvl="0" w:tplc="E31EAFA0">
      <w:start w:val="35"/>
      <w:numFmt w:val="upperLetter"/>
      <w:lvlText w:val="%1."/>
      <w:lvlJc w:val="left"/>
    </w:lvl>
    <w:lvl w:ilvl="1" w:tplc="29FC16D6">
      <w:numFmt w:val="decimal"/>
      <w:lvlText w:val=""/>
      <w:lvlJc w:val="left"/>
    </w:lvl>
    <w:lvl w:ilvl="2" w:tplc="85B4C8D4">
      <w:numFmt w:val="decimal"/>
      <w:lvlText w:val=""/>
      <w:lvlJc w:val="left"/>
    </w:lvl>
    <w:lvl w:ilvl="3" w:tplc="EBFA9A78">
      <w:numFmt w:val="decimal"/>
      <w:lvlText w:val=""/>
      <w:lvlJc w:val="left"/>
    </w:lvl>
    <w:lvl w:ilvl="4" w:tplc="5F103D04">
      <w:numFmt w:val="decimal"/>
      <w:lvlText w:val=""/>
      <w:lvlJc w:val="left"/>
    </w:lvl>
    <w:lvl w:ilvl="5" w:tplc="26608946">
      <w:numFmt w:val="decimal"/>
      <w:lvlText w:val=""/>
      <w:lvlJc w:val="left"/>
    </w:lvl>
    <w:lvl w:ilvl="6" w:tplc="CF1E54FA">
      <w:numFmt w:val="decimal"/>
      <w:lvlText w:val=""/>
      <w:lvlJc w:val="left"/>
    </w:lvl>
    <w:lvl w:ilvl="7" w:tplc="7A348734">
      <w:numFmt w:val="decimal"/>
      <w:lvlText w:val=""/>
      <w:lvlJc w:val="left"/>
    </w:lvl>
    <w:lvl w:ilvl="8" w:tplc="73BA1C28">
      <w:numFmt w:val="decimal"/>
      <w:lvlText w:val=""/>
      <w:lvlJc w:val="left"/>
    </w:lvl>
  </w:abstractNum>
  <w:abstractNum w:abstractNumId="7">
    <w:nsid w:val="00004D06"/>
    <w:multiLevelType w:val="hybridMultilevel"/>
    <w:tmpl w:val="211EBFA4"/>
    <w:lvl w:ilvl="0" w:tplc="82A0B460">
      <w:start w:val="61"/>
      <w:numFmt w:val="upperLetter"/>
      <w:lvlText w:val="%1."/>
      <w:lvlJc w:val="left"/>
    </w:lvl>
    <w:lvl w:ilvl="1" w:tplc="5E6E07F0">
      <w:numFmt w:val="decimal"/>
      <w:lvlText w:val=""/>
      <w:lvlJc w:val="left"/>
    </w:lvl>
    <w:lvl w:ilvl="2" w:tplc="C92EA2E0">
      <w:numFmt w:val="decimal"/>
      <w:lvlText w:val=""/>
      <w:lvlJc w:val="left"/>
    </w:lvl>
    <w:lvl w:ilvl="3" w:tplc="195A00DA">
      <w:numFmt w:val="decimal"/>
      <w:lvlText w:val=""/>
      <w:lvlJc w:val="left"/>
    </w:lvl>
    <w:lvl w:ilvl="4" w:tplc="26E479FE">
      <w:numFmt w:val="decimal"/>
      <w:lvlText w:val=""/>
      <w:lvlJc w:val="left"/>
    </w:lvl>
    <w:lvl w:ilvl="5" w:tplc="7586FAB4">
      <w:numFmt w:val="decimal"/>
      <w:lvlText w:val=""/>
      <w:lvlJc w:val="left"/>
    </w:lvl>
    <w:lvl w:ilvl="6" w:tplc="5108F270">
      <w:numFmt w:val="decimal"/>
      <w:lvlText w:val=""/>
      <w:lvlJc w:val="left"/>
    </w:lvl>
    <w:lvl w:ilvl="7" w:tplc="64B4A45A">
      <w:numFmt w:val="decimal"/>
      <w:lvlText w:val=""/>
      <w:lvlJc w:val="left"/>
    </w:lvl>
    <w:lvl w:ilvl="8" w:tplc="928CA43E">
      <w:numFmt w:val="decimal"/>
      <w:lvlText w:val=""/>
      <w:lvlJc w:val="left"/>
    </w:lvl>
  </w:abstractNum>
  <w:abstractNum w:abstractNumId="8">
    <w:nsid w:val="00005D03"/>
    <w:multiLevelType w:val="hybridMultilevel"/>
    <w:tmpl w:val="127ECF00"/>
    <w:lvl w:ilvl="0" w:tplc="E634D7D6">
      <w:start w:val="1"/>
      <w:numFmt w:val="bullet"/>
      <w:lvlText w:val="-"/>
      <w:lvlJc w:val="left"/>
    </w:lvl>
    <w:lvl w:ilvl="1" w:tplc="E806E5AE">
      <w:numFmt w:val="decimal"/>
      <w:lvlText w:val=""/>
      <w:lvlJc w:val="left"/>
    </w:lvl>
    <w:lvl w:ilvl="2" w:tplc="E67A942A">
      <w:numFmt w:val="decimal"/>
      <w:lvlText w:val=""/>
      <w:lvlJc w:val="left"/>
    </w:lvl>
    <w:lvl w:ilvl="3" w:tplc="8ABCDB60">
      <w:numFmt w:val="decimal"/>
      <w:lvlText w:val=""/>
      <w:lvlJc w:val="left"/>
    </w:lvl>
    <w:lvl w:ilvl="4" w:tplc="A04028E8">
      <w:numFmt w:val="decimal"/>
      <w:lvlText w:val=""/>
      <w:lvlJc w:val="left"/>
    </w:lvl>
    <w:lvl w:ilvl="5" w:tplc="D4E28ADC">
      <w:numFmt w:val="decimal"/>
      <w:lvlText w:val=""/>
      <w:lvlJc w:val="left"/>
    </w:lvl>
    <w:lvl w:ilvl="6" w:tplc="A8180A8E">
      <w:numFmt w:val="decimal"/>
      <w:lvlText w:val=""/>
      <w:lvlJc w:val="left"/>
    </w:lvl>
    <w:lvl w:ilvl="7" w:tplc="53C4DB02">
      <w:numFmt w:val="decimal"/>
      <w:lvlText w:val=""/>
      <w:lvlJc w:val="left"/>
    </w:lvl>
    <w:lvl w:ilvl="8" w:tplc="89AE5B6A">
      <w:numFmt w:val="decimal"/>
      <w:lvlText w:val=""/>
      <w:lvlJc w:val="left"/>
    </w:lvl>
  </w:abstractNum>
  <w:abstractNum w:abstractNumId="9">
    <w:nsid w:val="0000701F"/>
    <w:multiLevelType w:val="hybridMultilevel"/>
    <w:tmpl w:val="5C3CC5DC"/>
    <w:lvl w:ilvl="0" w:tplc="0786FBCC">
      <w:start w:val="1"/>
      <w:numFmt w:val="bullet"/>
      <w:lvlText w:val="В"/>
      <w:lvlJc w:val="left"/>
    </w:lvl>
    <w:lvl w:ilvl="1" w:tplc="7F1490FE">
      <w:numFmt w:val="decimal"/>
      <w:lvlText w:val=""/>
      <w:lvlJc w:val="left"/>
    </w:lvl>
    <w:lvl w:ilvl="2" w:tplc="0DA6EF4A">
      <w:numFmt w:val="decimal"/>
      <w:lvlText w:val=""/>
      <w:lvlJc w:val="left"/>
    </w:lvl>
    <w:lvl w:ilvl="3" w:tplc="7FE27DAC">
      <w:numFmt w:val="decimal"/>
      <w:lvlText w:val=""/>
      <w:lvlJc w:val="left"/>
    </w:lvl>
    <w:lvl w:ilvl="4" w:tplc="CA16272A">
      <w:numFmt w:val="decimal"/>
      <w:lvlText w:val=""/>
      <w:lvlJc w:val="left"/>
    </w:lvl>
    <w:lvl w:ilvl="5" w:tplc="D4A6A378">
      <w:numFmt w:val="decimal"/>
      <w:lvlText w:val=""/>
      <w:lvlJc w:val="left"/>
    </w:lvl>
    <w:lvl w:ilvl="6" w:tplc="B150FC3C">
      <w:numFmt w:val="decimal"/>
      <w:lvlText w:val=""/>
      <w:lvlJc w:val="left"/>
    </w:lvl>
    <w:lvl w:ilvl="7" w:tplc="4B8A7E84">
      <w:numFmt w:val="decimal"/>
      <w:lvlText w:val=""/>
      <w:lvlJc w:val="left"/>
    </w:lvl>
    <w:lvl w:ilvl="8" w:tplc="10526C1E">
      <w:numFmt w:val="decimal"/>
      <w:lvlText w:val=""/>
      <w:lvlJc w:val="left"/>
    </w:lvl>
  </w:abstractNum>
  <w:abstractNum w:abstractNumId="10">
    <w:nsid w:val="0000767D"/>
    <w:multiLevelType w:val="hybridMultilevel"/>
    <w:tmpl w:val="DB98EC70"/>
    <w:lvl w:ilvl="0" w:tplc="06A8C998">
      <w:start w:val="1"/>
      <w:numFmt w:val="bullet"/>
      <w:lvlText w:val="и"/>
      <w:lvlJc w:val="left"/>
    </w:lvl>
    <w:lvl w:ilvl="1" w:tplc="71BE0F9A">
      <w:start w:val="1"/>
      <w:numFmt w:val="bullet"/>
      <w:lvlText w:val="-"/>
      <w:lvlJc w:val="left"/>
    </w:lvl>
    <w:lvl w:ilvl="2" w:tplc="0DF4B234">
      <w:numFmt w:val="decimal"/>
      <w:lvlText w:val=""/>
      <w:lvlJc w:val="left"/>
    </w:lvl>
    <w:lvl w:ilvl="3" w:tplc="104483F8">
      <w:numFmt w:val="decimal"/>
      <w:lvlText w:val=""/>
      <w:lvlJc w:val="left"/>
    </w:lvl>
    <w:lvl w:ilvl="4" w:tplc="348A2474">
      <w:numFmt w:val="decimal"/>
      <w:lvlText w:val=""/>
      <w:lvlJc w:val="left"/>
    </w:lvl>
    <w:lvl w:ilvl="5" w:tplc="E78C690E">
      <w:numFmt w:val="decimal"/>
      <w:lvlText w:val=""/>
      <w:lvlJc w:val="left"/>
    </w:lvl>
    <w:lvl w:ilvl="6" w:tplc="DB9A3C08">
      <w:numFmt w:val="decimal"/>
      <w:lvlText w:val=""/>
      <w:lvlJc w:val="left"/>
    </w:lvl>
    <w:lvl w:ilvl="7" w:tplc="52A0572A">
      <w:numFmt w:val="decimal"/>
      <w:lvlText w:val=""/>
      <w:lvlJc w:val="left"/>
    </w:lvl>
    <w:lvl w:ilvl="8" w:tplc="57BAFA78">
      <w:numFmt w:val="decimal"/>
      <w:lvlText w:val=""/>
      <w:lvlJc w:val="left"/>
    </w:lvl>
  </w:abstractNum>
  <w:abstractNum w:abstractNumId="11">
    <w:nsid w:val="00007A5A"/>
    <w:multiLevelType w:val="hybridMultilevel"/>
    <w:tmpl w:val="8836E320"/>
    <w:lvl w:ilvl="0" w:tplc="DB3E8F1C">
      <w:start w:val="1"/>
      <w:numFmt w:val="decimal"/>
      <w:lvlText w:val="%1."/>
      <w:lvlJc w:val="left"/>
    </w:lvl>
    <w:lvl w:ilvl="1" w:tplc="C076F526">
      <w:start w:val="1"/>
      <w:numFmt w:val="bullet"/>
      <w:lvlText w:val="-"/>
      <w:lvlJc w:val="left"/>
    </w:lvl>
    <w:lvl w:ilvl="2" w:tplc="6CAEEF72">
      <w:numFmt w:val="decimal"/>
      <w:lvlText w:val=""/>
      <w:lvlJc w:val="left"/>
    </w:lvl>
    <w:lvl w:ilvl="3" w:tplc="9A38FA6C">
      <w:numFmt w:val="decimal"/>
      <w:lvlText w:val=""/>
      <w:lvlJc w:val="left"/>
    </w:lvl>
    <w:lvl w:ilvl="4" w:tplc="B262DD16">
      <w:numFmt w:val="decimal"/>
      <w:lvlText w:val=""/>
      <w:lvlJc w:val="left"/>
    </w:lvl>
    <w:lvl w:ilvl="5" w:tplc="1D4AEB7A">
      <w:numFmt w:val="decimal"/>
      <w:lvlText w:val=""/>
      <w:lvlJc w:val="left"/>
    </w:lvl>
    <w:lvl w:ilvl="6" w:tplc="2E9A2C0C">
      <w:numFmt w:val="decimal"/>
      <w:lvlText w:val=""/>
      <w:lvlJc w:val="left"/>
    </w:lvl>
    <w:lvl w:ilvl="7" w:tplc="1F8C9F24">
      <w:numFmt w:val="decimal"/>
      <w:lvlText w:val=""/>
      <w:lvlJc w:val="left"/>
    </w:lvl>
    <w:lvl w:ilvl="8" w:tplc="B86A5106">
      <w:numFmt w:val="decimal"/>
      <w:lvlText w:val=""/>
      <w:lvlJc w:val="left"/>
    </w:lvl>
  </w:abstractNum>
  <w:abstractNum w:abstractNumId="12">
    <w:nsid w:val="21172914"/>
    <w:multiLevelType w:val="hybridMultilevel"/>
    <w:tmpl w:val="5F18A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166493"/>
    <w:multiLevelType w:val="hybridMultilevel"/>
    <w:tmpl w:val="3CC0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62072"/>
    <w:multiLevelType w:val="hybridMultilevel"/>
    <w:tmpl w:val="9780AC1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9A479FF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5A2E63A8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777"/>
    <w:rsid w:val="00065E60"/>
    <w:rsid w:val="000951F0"/>
    <w:rsid w:val="001D6383"/>
    <w:rsid w:val="001E7382"/>
    <w:rsid w:val="00333307"/>
    <w:rsid w:val="00346650"/>
    <w:rsid w:val="0039354F"/>
    <w:rsid w:val="00415694"/>
    <w:rsid w:val="00586377"/>
    <w:rsid w:val="00610EB1"/>
    <w:rsid w:val="006E77BD"/>
    <w:rsid w:val="0078250F"/>
    <w:rsid w:val="008301E4"/>
    <w:rsid w:val="008462F6"/>
    <w:rsid w:val="00936D5F"/>
    <w:rsid w:val="00937B78"/>
    <w:rsid w:val="009F25A4"/>
    <w:rsid w:val="00AC7777"/>
    <w:rsid w:val="00B21A32"/>
    <w:rsid w:val="00B5652C"/>
    <w:rsid w:val="00B926C6"/>
    <w:rsid w:val="00D1550C"/>
    <w:rsid w:val="00FA3C33"/>
    <w:rsid w:val="00FE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1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51F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4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6650"/>
  </w:style>
  <w:style w:type="paragraph" w:styleId="a7">
    <w:name w:val="footer"/>
    <w:basedOn w:val="a"/>
    <w:link w:val="a8"/>
    <w:uiPriority w:val="99"/>
    <w:unhideWhenUsed/>
    <w:rsid w:val="0034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6650"/>
  </w:style>
  <w:style w:type="table" w:styleId="a9">
    <w:name w:val="Table Grid"/>
    <w:basedOn w:val="a1"/>
    <w:uiPriority w:val="59"/>
    <w:rsid w:val="003333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2020-03-03T11:39:00Z</dcterms:created>
  <dcterms:modified xsi:type="dcterms:W3CDTF">2022-04-28T13:47:00Z</dcterms:modified>
</cp:coreProperties>
</file>